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3D9DD" w14:textId="258CF873" w:rsidR="00205EC2" w:rsidRPr="00205EC2" w:rsidRDefault="00205EC2" w:rsidP="00205EC2">
      <w:pPr>
        <w:spacing w:before="100" w:beforeAutospacing="1" w:after="0" w:line="240" w:lineRule="auto"/>
        <w:ind w:right="975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b/>
          <w:color w:val="000000"/>
          <w:sz w:val="28"/>
        </w:rPr>
        <w:t xml:space="preserve">REQUEST FOR </w:t>
      </w:r>
      <w:r w:rsidR="0057150C">
        <w:rPr>
          <w:rFonts w:ascii="Arial Narrow" w:eastAsia="Times New Roman" w:hAnsi="Arial Narrow" w:cs="Times New Roman"/>
          <w:b/>
          <w:color w:val="000000"/>
          <w:sz w:val="28"/>
        </w:rPr>
        <w:t xml:space="preserve">PAY </w:t>
      </w:r>
      <w:r w:rsidRPr="00205EC2">
        <w:rPr>
          <w:rFonts w:ascii="Arial Narrow" w:eastAsia="Times New Roman" w:hAnsi="Arial Narrow" w:cs="Times New Roman"/>
          <w:b/>
          <w:color w:val="000000"/>
          <w:sz w:val="28"/>
        </w:rPr>
        <w:t>ADVANCE</w:t>
      </w:r>
      <w:r w:rsidR="0057150C">
        <w:rPr>
          <w:rFonts w:ascii="Arial Narrow" w:eastAsia="Times New Roman" w:hAnsi="Arial Narrow" w:cs="Times New Roman"/>
          <w:b/>
          <w:color w:val="000000"/>
          <w:sz w:val="28"/>
        </w:rPr>
        <w:t xml:space="preserve"> (C0VID-19)</w:t>
      </w:r>
    </w:p>
    <w:p w14:paraId="06D9B6C3" w14:textId="77777777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Employee___________________________________________ Date______________</w:t>
      </w:r>
    </w:p>
    <w:p w14:paraId="69450CE6" w14:textId="6BB85D4A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This is a request for a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pay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advance of $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                            </w:t>
      </w:r>
      <w:proofErr w:type="gramStart"/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 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  <w:proofErr w:type="gramEnd"/>
    </w:p>
    <w:p w14:paraId="5322F61D" w14:textId="32D4E0A9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0"/>
        </w:rPr>
        <w:sym w:font="Wingdings" w:char="0071"/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   I agree to repay the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pay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advance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>of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$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                       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by working on days I am off when we return to full business. These dates will be discussed with me and I understand that is how I will repay my payment advance.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I understand that no interest will be charged on the amount owed.</w:t>
      </w:r>
    </w:p>
    <w:p w14:paraId="7F488D00" w14:textId="77777777" w:rsidR="00205EC2" w:rsidRPr="00205EC2" w:rsidRDefault="00205EC2" w:rsidP="00205EC2">
      <w:pPr>
        <w:spacing w:before="100" w:beforeAutospacing="1" w:after="0" w:line="240" w:lineRule="auto"/>
        <w:ind w:right="975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Repayment Table</w:t>
      </w:r>
    </w:p>
    <w:tbl>
      <w:tblPr>
        <w:tblW w:w="95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308"/>
        <w:gridCol w:w="1266"/>
        <w:gridCol w:w="1132"/>
        <w:gridCol w:w="492"/>
        <w:gridCol w:w="818"/>
        <w:gridCol w:w="1308"/>
        <w:gridCol w:w="1269"/>
        <w:gridCol w:w="1150"/>
      </w:tblGrid>
      <w:tr w:rsidR="0057150C" w:rsidRPr="00205EC2" w14:paraId="36748F88" w14:textId="77777777" w:rsidTr="0057150C">
        <w:trPr>
          <w:trHeight w:val="881"/>
          <w:tblCellSpacing w:w="0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D562A5E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proofErr w:type="spellStart"/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Pmt</w:t>
            </w:r>
            <w:proofErr w:type="spellEnd"/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#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B7BF1AF" w14:textId="77777777" w:rsid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Date</w:t>
            </w:r>
          </w:p>
          <w:p w14:paraId="0DA42B3F" w14:textId="2DFE5552" w:rsidR="0057150C" w:rsidRPr="00205EC2" w:rsidRDefault="0057150C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Borrowed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E1BD438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CA95B5C" w14:textId="34C69DC4" w:rsidR="00205EC2" w:rsidRPr="00205EC2" w:rsidRDefault="0057150C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Date Re-payed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822AB5E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51511E8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Pmt #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0D2277D" w14:textId="77777777" w:rsid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Date</w:t>
            </w:r>
          </w:p>
          <w:p w14:paraId="445CEC8A" w14:textId="137E2E88" w:rsidR="0057150C" w:rsidRPr="00205EC2" w:rsidRDefault="0057150C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Borrowed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BEB3C54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3551E0F" w14:textId="77777777" w:rsidR="00205EC2" w:rsidRDefault="0057150C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Date</w:t>
            </w:r>
          </w:p>
          <w:p w14:paraId="4A764652" w14:textId="57DF4318" w:rsidR="0057150C" w:rsidRPr="00205EC2" w:rsidRDefault="0057150C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Re-payed</w:t>
            </w:r>
          </w:p>
        </w:tc>
      </w:tr>
      <w:tr w:rsidR="0057150C" w:rsidRPr="00205EC2" w14:paraId="1DA91CDA" w14:textId="77777777" w:rsidTr="0057150C">
        <w:trPr>
          <w:trHeight w:val="441"/>
          <w:tblCellSpacing w:w="0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0B322C8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34A2C58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F941612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F1F6BCE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377B1AD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1E80CA5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E39E4C4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E0A1056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321AAFA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150C" w:rsidRPr="00205EC2" w14:paraId="0BF9F352" w14:textId="77777777" w:rsidTr="0057150C">
        <w:trPr>
          <w:trHeight w:val="441"/>
          <w:tblCellSpacing w:w="0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BC49D7A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0DA39B2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EE43C8E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4F3D3B9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790E4CA0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49E8FF6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2059155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AA52FDC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5E29FDC9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7150C" w:rsidRPr="00205EC2" w14:paraId="03E0C482" w14:textId="77777777" w:rsidTr="0057150C">
        <w:trPr>
          <w:trHeight w:val="441"/>
          <w:tblCellSpacing w:w="0" w:type="dxa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EF84877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600AF21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34B8424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43193C49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3A2A82E1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0BEBBAB9" w14:textId="77777777" w:rsidR="00205EC2" w:rsidRPr="00205EC2" w:rsidRDefault="00205EC2" w:rsidP="00205EC2">
            <w:pPr>
              <w:spacing w:after="0" w:line="240" w:lineRule="auto"/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6D66FB89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22CC96AE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14:paraId="1DBD57DF" w14:textId="77777777" w:rsidR="00205EC2" w:rsidRPr="00205EC2" w:rsidRDefault="00205EC2" w:rsidP="00205EC2">
            <w:pPr>
              <w:spacing w:after="0" w:line="240" w:lineRule="auto"/>
              <w:ind w:left="120" w:right="27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205EC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0DF4F12" w14:textId="11423A63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I hereby agree to the indicated financial arrangement which will result in my financial indebtedness to my employer. Consequently, any monies owed the employer for services rendered,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>pay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advance(s) or products purchased are considered to be an advance against any future 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>pay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whether earned through regular pa</w:t>
      </w:r>
      <w:r w:rsidR="005715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y or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overtime pay.</w:t>
      </w:r>
    </w:p>
    <w:p w14:paraId="1D5390DA" w14:textId="77777777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If my employment ends for any reason before the advance is repaid, I agree that any unpaid balance will be deducted from my final paycheck as permitted by state wage and hour laws. If a balance remains after such deductions from my final paycheck, I will immediately pay off the balance owed.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br/>
        <w:t> </w:t>
      </w:r>
    </w:p>
    <w:p w14:paraId="29E8B411" w14:textId="77777777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Employee’s Signature 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                                                                  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Date 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                              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br/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 </w:t>
      </w:r>
    </w:p>
    <w:p w14:paraId="5F50C4D8" w14:textId="77777777" w:rsidR="00205EC2" w:rsidRPr="00205EC2" w:rsidRDefault="00205EC2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Employer’s Signature 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 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</w:rPr>
        <w:t>Date </w:t>
      </w:r>
      <w:r w:rsidRPr="00205EC2"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 xml:space="preserve">                               </w:t>
      </w:r>
    </w:p>
    <w:p w14:paraId="389C760D" w14:textId="77777777" w:rsidR="004B76D1" w:rsidRPr="00205EC2" w:rsidRDefault="004B76D1" w:rsidP="00205EC2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sectPr w:rsidR="004B76D1" w:rsidRPr="00205EC2" w:rsidSect="004B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C2"/>
    <w:rsid w:val="00205EC2"/>
    <w:rsid w:val="004B76D1"/>
    <w:rsid w:val="0057150C"/>
    <w:rsid w:val="009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AFB1"/>
  <w15:docId w15:val="{BB2CF0F7-C7EE-064B-BEFB-8DDEFF1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EC2"/>
    <w:pPr>
      <w:spacing w:before="100" w:beforeAutospacing="1" w:after="0" w:line="240" w:lineRule="auto"/>
      <w:ind w:right="150"/>
    </w:pPr>
    <w:rPr>
      <w:rFonts w:ascii="Arial Narrow" w:eastAsia="Times New Roman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EC2"/>
    <w:rPr>
      <w:b/>
      <w:bCs/>
    </w:rPr>
  </w:style>
  <w:style w:type="character" w:styleId="Emphasis">
    <w:name w:val="Emphasis"/>
    <w:basedOn w:val="DefaultParagraphFont"/>
    <w:uiPriority w:val="20"/>
    <w:qFormat/>
    <w:rsid w:val="00205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52973">
      <w:bodyDiv w:val="1"/>
      <w:marLeft w:val="0"/>
      <w:marRight w:val="8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1269</Characters>
  <Application>Microsoft Office Word</Application>
  <DocSecurity>4</DocSecurity>
  <Lines>28</Lines>
  <Paragraphs>24</Paragraphs>
  <ScaleCrop>false</ScaleCrop>
  <Company>Carter County Schools, TN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SchoolsName</dc:creator>
  <cp:lastModifiedBy>Andy Foust</cp:lastModifiedBy>
  <cp:revision>2</cp:revision>
  <dcterms:created xsi:type="dcterms:W3CDTF">2020-03-23T16:48:00Z</dcterms:created>
  <dcterms:modified xsi:type="dcterms:W3CDTF">2020-03-23T16:48:00Z</dcterms:modified>
</cp:coreProperties>
</file>