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289A7" w14:textId="4F4BE649" w:rsidR="00C236B2" w:rsidRPr="00AC40B5" w:rsidRDefault="006334AC" w:rsidP="006334AC">
      <w:pPr>
        <w:pStyle w:val="Title"/>
        <w:tabs>
          <w:tab w:val="left" w:pos="7830"/>
          <w:tab w:val="left" w:pos="7920"/>
        </w:tabs>
        <w:spacing w:line="276" w:lineRule="auto"/>
        <w:rPr>
          <w:rFonts w:ascii="Arial Nova Cond" w:hAnsi="Arial Nova Cond" w:cs="Latha"/>
          <w:b/>
          <w:bCs/>
          <w:sz w:val="40"/>
          <w:szCs w:val="36"/>
          <w:u w:val="single"/>
        </w:rPr>
      </w:pPr>
      <w:bookmarkStart w:id="0" w:name="_GoBack"/>
      <w:bookmarkEnd w:id="0"/>
      <w:r w:rsidRPr="00AC40B5">
        <w:rPr>
          <w:rFonts w:ascii="Arial Nova Cond" w:hAnsi="Arial Nova Cond" w:cs="Latha"/>
          <w:noProof/>
          <w:lang w:val="en-GB" w:eastAsia="en-GB"/>
        </w:rPr>
        <w:drawing>
          <wp:anchor distT="0" distB="0" distL="114300" distR="114300" simplePos="0" relativeHeight="251664384" behindDoc="1" locked="1" layoutInCell="1" allowOverlap="1" wp14:anchorId="006EF4C0" wp14:editId="232BCF17">
            <wp:simplePos x="0" y="0"/>
            <wp:positionH relativeFrom="page">
              <wp:posOffset>6405880</wp:posOffset>
            </wp:positionH>
            <wp:positionV relativeFrom="page">
              <wp:posOffset>168275</wp:posOffset>
            </wp:positionV>
            <wp:extent cx="1060450" cy="1051560"/>
            <wp:effectExtent l="323850" t="323850" r="330200" b="320040"/>
            <wp:wrapNone/>
            <wp:docPr id="8" name="Picture 8"/>
            <wp:cNvGraphicFramePr/>
            <a:graphic xmlns:a="http://schemas.openxmlformats.org/drawingml/2006/main">
              <a:graphicData uri="http://schemas.openxmlformats.org/drawingml/2006/picture">
                <pic:pic xmlns:pic="http://schemas.openxmlformats.org/drawingml/2006/picture">
                  <pic:nvPicPr>
                    <pic:cNvPr id="0" name="Picture 4" descr="woman.jp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0450" cy="105156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bookmarkStart w:id="1" w:name="_Hlk35285750"/>
      <w:r w:rsidR="0050141A" w:rsidRPr="00AC40B5">
        <w:rPr>
          <w:rFonts w:ascii="Arial Nova Cond" w:hAnsi="Arial Nova Cond" w:cs="Latha"/>
          <w:b/>
          <w:bCs/>
          <w:sz w:val="40"/>
          <w:szCs w:val="36"/>
          <w:u w:val="single"/>
        </w:rPr>
        <w:t>Bryant Consultants</w:t>
      </w:r>
      <w:r w:rsidR="0050141A" w:rsidRPr="00AC40B5">
        <w:rPr>
          <w:rFonts w:ascii="Arial Nova Cond" w:hAnsi="Arial Nova Cond" w:cs="Latha"/>
          <w:b/>
          <w:bCs/>
          <w:sz w:val="40"/>
          <w:szCs w:val="36"/>
          <w:u w:val="single"/>
        </w:rPr>
        <w:br/>
      </w:r>
      <w:r w:rsidR="00C236B2" w:rsidRPr="00AC40B5">
        <w:rPr>
          <w:rFonts w:ascii="Arial Nova Cond" w:hAnsi="Arial Nova Cond" w:cs="Latha"/>
          <w:b/>
          <w:bCs/>
          <w:sz w:val="40"/>
          <w:szCs w:val="36"/>
          <w:u w:val="single"/>
        </w:rPr>
        <w:t>COVID -19 Virus</w:t>
      </w:r>
      <w:r w:rsidR="0050141A" w:rsidRPr="00AC40B5">
        <w:rPr>
          <w:rFonts w:ascii="Arial Nova Cond" w:hAnsi="Arial Nova Cond" w:cs="Latha"/>
          <w:b/>
          <w:bCs/>
          <w:sz w:val="40"/>
          <w:szCs w:val="36"/>
          <w:u w:val="single"/>
        </w:rPr>
        <w:t xml:space="preserve"> </w:t>
      </w:r>
      <w:r w:rsidR="00C236B2" w:rsidRPr="00AC40B5">
        <w:rPr>
          <w:rFonts w:ascii="Arial Nova Cond" w:hAnsi="Arial Nova Cond" w:cs="Latha"/>
          <w:b/>
          <w:bCs/>
          <w:sz w:val="40"/>
          <w:szCs w:val="36"/>
          <w:u w:val="single"/>
        </w:rPr>
        <w:t>Dental Practice Plan</w:t>
      </w:r>
    </w:p>
    <w:bookmarkEnd w:id="1"/>
    <w:p w14:paraId="2FEE290E" w14:textId="6611D930" w:rsidR="00C236B2" w:rsidRPr="00A6337A" w:rsidRDefault="00E03D49" w:rsidP="00A6337A">
      <w:pPr>
        <w:rPr>
          <w:rFonts w:ascii="Arial Nova Cond" w:hAnsi="Arial Nova Cond" w:cs="Latha"/>
          <w:b/>
          <w:bCs/>
          <w:sz w:val="28"/>
          <w:szCs w:val="28"/>
        </w:rPr>
      </w:pPr>
      <w:r w:rsidRPr="00691D00">
        <w:rPr>
          <w:rFonts w:ascii="Arial Nova Cond" w:hAnsi="Arial Nova Cond" w:cs="Latha"/>
          <w:b/>
          <w:bCs/>
          <w:sz w:val="28"/>
          <w:szCs w:val="28"/>
        </w:rPr>
        <w:t>The coronavirus pandemic has made headlines, leaving many practices wondering how they will continue functioning during a shutdown period. First and foremost, we are all in this together. This is an ever evolving, working plan. We anticipate thriving through this time and coming out stronger. As team members, you all have always been cared for and as employers we have always worked to do the right thing. Bryant Consultants would like to provide this Dental Practice Plan to help you navigate through shutdowns during the coronavirus pandemic.</w:t>
      </w:r>
    </w:p>
    <w:p w14:paraId="23945A48" w14:textId="64616C90" w:rsidR="00924AB4" w:rsidRPr="0073395E" w:rsidRDefault="00924AB4" w:rsidP="00924AB4">
      <w:pPr>
        <w:spacing w:line="276" w:lineRule="auto"/>
        <w:rPr>
          <w:rFonts w:ascii="Arial Nova Cond" w:hAnsi="Arial Nova Cond" w:cs="Latha"/>
          <w:sz w:val="28"/>
          <w:szCs w:val="28"/>
        </w:rPr>
      </w:pPr>
      <w:r w:rsidRPr="0073395E">
        <w:rPr>
          <w:rFonts w:ascii="Arial Nova Cond" w:hAnsi="Arial Nova Cond" w:cs="Latha"/>
          <w:sz w:val="28"/>
          <w:szCs w:val="28"/>
        </w:rPr>
        <w:t xml:space="preserve">Here is where we are as of March 16, 2020. Our dental practices will go into a period of non-emergent closure until April 1. This means that only patients with dental emergencies will receive care during this time. However, the shutdown does not mean that you will not have work to do. Bryant Consultants has plenty of tasks to help you get caught up and focus on areas of you practice that you never seem to have time for until now. </w:t>
      </w:r>
    </w:p>
    <w:p w14:paraId="0D58436B" w14:textId="77777777" w:rsidR="00924AB4" w:rsidRPr="0073395E" w:rsidRDefault="00924AB4" w:rsidP="00924AB4">
      <w:pPr>
        <w:spacing w:line="276" w:lineRule="auto"/>
        <w:rPr>
          <w:rFonts w:ascii="Arial Nova Cond" w:hAnsi="Arial Nova Cond" w:cs="Latha"/>
          <w:sz w:val="28"/>
          <w:szCs w:val="28"/>
        </w:rPr>
      </w:pPr>
      <w:r w:rsidRPr="0073395E">
        <w:rPr>
          <w:rFonts w:ascii="Arial Nova Cond" w:hAnsi="Arial Nova Cond" w:cs="Latha"/>
          <w:sz w:val="28"/>
          <w:szCs w:val="28"/>
        </w:rPr>
        <w:t xml:space="preserve">We will still be running the dental office as follows for everyone’s best interest. The team will be split up into teams to ensure efficacy, guidance, leadership and training occurs each day. We want everyone to continue to work and here is how it is going to go for the next two weeks, as of now. Schedule employees for two days on and two days off (you will use your PTO/Vacation time for these days). If you do not have any PTO/Vacation time, you will be borrowing time from the company to ensure you receive a full paycheck and you will repay the company in the upcoming quarter as we add in additional work time to recover the schedule. These efforts will balance out over the next quarter. We are not asking anyone to take non-paid time off during this turbulent schedule that was unpredicted. </w:t>
      </w:r>
    </w:p>
    <w:p w14:paraId="5B9AE1B3" w14:textId="77777777" w:rsidR="00C236B2" w:rsidRPr="00A01650" w:rsidRDefault="00C236B2" w:rsidP="006334AC">
      <w:pPr>
        <w:spacing w:line="276" w:lineRule="auto"/>
        <w:rPr>
          <w:rFonts w:ascii="Arial Nova Cond" w:hAnsi="Arial Nova Cond" w:cs="Latha"/>
          <w:sz w:val="24"/>
        </w:rPr>
      </w:pPr>
    </w:p>
    <w:tbl>
      <w:tblPr>
        <w:tblStyle w:val="TableGrid"/>
        <w:tblW w:w="10620" w:type="dxa"/>
        <w:tblInd w:w="-5" w:type="dxa"/>
        <w:tblLook w:val="04A0" w:firstRow="1" w:lastRow="0" w:firstColumn="1" w:lastColumn="0" w:noHBand="0" w:noVBand="1"/>
      </w:tblPr>
      <w:tblGrid>
        <w:gridCol w:w="5580"/>
        <w:gridCol w:w="5040"/>
      </w:tblGrid>
      <w:tr w:rsidR="00C236B2" w:rsidRPr="00A01650" w14:paraId="1A35204D" w14:textId="77777777" w:rsidTr="00B71A99">
        <w:trPr>
          <w:trHeight w:val="827"/>
        </w:trPr>
        <w:tc>
          <w:tcPr>
            <w:tcW w:w="5580" w:type="dxa"/>
          </w:tcPr>
          <w:p w14:paraId="4B5A08E2" w14:textId="45A3B8F0" w:rsidR="00C236B2" w:rsidRPr="009F790D" w:rsidRDefault="00C236B2" w:rsidP="006334AC">
            <w:pPr>
              <w:spacing w:line="276" w:lineRule="auto"/>
              <w:rPr>
                <w:rFonts w:ascii="Arial Nova Cond" w:hAnsi="Arial Nova Cond" w:cs="Latha"/>
                <w:b/>
                <w:bCs/>
                <w:sz w:val="24"/>
              </w:rPr>
            </w:pPr>
            <w:r w:rsidRPr="009F790D">
              <w:rPr>
                <w:rFonts w:ascii="Arial Nova Cond" w:hAnsi="Arial Nova Cond" w:cs="Latha"/>
                <w:b/>
                <w:bCs/>
                <w:sz w:val="24"/>
              </w:rPr>
              <w:t>Team 1 (M/T) March 23-24 March 30-31</w:t>
            </w:r>
          </w:p>
          <w:p w14:paraId="58139D64" w14:textId="77777777" w:rsidR="00C236B2" w:rsidRPr="009F790D" w:rsidRDefault="00C236B2" w:rsidP="006334AC">
            <w:pPr>
              <w:spacing w:line="276" w:lineRule="auto"/>
              <w:rPr>
                <w:rFonts w:ascii="Arial Nova Cond" w:hAnsi="Arial Nova Cond" w:cs="Latha"/>
                <w:b/>
                <w:bCs/>
                <w:sz w:val="24"/>
              </w:rPr>
            </w:pPr>
            <w:r w:rsidRPr="009F790D">
              <w:rPr>
                <w:rFonts w:ascii="Arial Nova Cond" w:hAnsi="Arial Nova Cond" w:cs="Latha"/>
                <w:b/>
                <w:bCs/>
                <w:sz w:val="24"/>
              </w:rPr>
              <w:t>Admin      Hygiene</w:t>
            </w:r>
          </w:p>
          <w:p w14:paraId="0389F6A0" w14:textId="77777777" w:rsidR="00C236B2" w:rsidRPr="009F790D" w:rsidRDefault="00C236B2" w:rsidP="006334AC">
            <w:pPr>
              <w:spacing w:line="276" w:lineRule="auto"/>
              <w:rPr>
                <w:rFonts w:ascii="Arial Nova Cond" w:hAnsi="Arial Nova Cond" w:cs="Latha"/>
                <w:b/>
                <w:bCs/>
                <w:sz w:val="24"/>
              </w:rPr>
            </w:pPr>
            <w:r w:rsidRPr="009F790D">
              <w:rPr>
                <w:rFonts w:ascii="Arial Nova Cond" w:hAnsi="Arial Nova Cond" w:cs="Latha"/>
                <w:b/>
                <w:bCs/>
                <w:sz w:val="24"/>
              </w:rPr>
              <w:t>Clinical     Doctor</w:t>
            </w:r>
          </w:p>
        </w:tc>
        <w:tc>
          <w:tcPr>
            <w:tcW w:w="5040" w:type="dxa"/>
          </w:tcPr>
          <w:p w14:paraId="5EC6FDD0" w14:textId="77777777" w:rsidR="00C236B2" w:rsidRPr="009F790D" w:rsidRDefault="00C236B2" w:rsidP="006334AC">
            <w:pPr>
              <w:spacing w:line="276" w:lineRule="auto"/>
              <w:rPr>
                <w:rFonts w:ascii="Arial Nova Cond" w:hAnsi="Arial Nova Cond" w:cs="Latha"/>
                <w:b/>
                <w:bCs/>
                <w:sz w:val="24"/>
              </w:rPr>
            </w:pPr>
            <w:r w:rsidRPr="009F790D">
              <w:rPr>
                <w:rFonts w:ascii="Arial Nova Cond" w:hAnsi="Arial Nova Cond" w:cs="Latha"/>
                <w:b/>
                <w:bCs/>
                <w:sz w:val="24"/>
              </w:rPr>
              <w:t>Workday</w:t>
            </w:r>
          </w:p>
          <w:p w14:paraId="1303FC6B" w14:textId="77777777" w:rsidR="00C236B2" w:rsidRPr="009F790D" w:rsidRDefault="00C236B2" w:rsidP="006334AC">
            <w:pPr>
              <w:spacing w:line="276" w:lineRule="auto"/>
              <w:rPr>
                <w:rFonts w:ascii="Arial Nova Cond" w:hAnsi="Arial Nova Cond" w:cs="Latha"/>
                <w:sz w:val="24"/>
              </w:rPr>
            </w:pPr>
            <w:r w:rsidRPr="009F790D">
              <w:rPr>
                <w:rFonts w:ascii="Arial Nova Cond" w:hAnsi="Arial Nova Cond" w:cs="Latha"/>
                <w:sz w:val="24"/>
              </w:rPr>
              <w:t>8:00-4:00 (rotate lunch)</w:t>
            </w:r>
          </w:p>
          <w:p w14:paraId="1AF73EE9" w14:textId="77777777" w:rsidR="00C236B2" w:rsidRPr="009F790D" w:rsidRDefault="00C236B2" w:rsidP="006334AC">
            <w:pPr>
              <w:spacing w:line="276" w:lineRule="auto"/>
              <w:rPr>
                <w:rFonts w:ascii="Arial Nova Cond" w:hAnsi="Arial Nova Cond" w:cs="Latha"/>
                <w:sz w:val="24"/>
              </w:rPr>
            </w:pPr>
            <w:r w:rsidRPr="009F790D">
              <w:rPr>
                <w:rFonts w:ascii="Arial Nova Cond" w:hAnsi="Arial Nova Cond" w:cs="Latha"/>
                <w:sz w:val="24"/>
              </w:rPr>
              <w:t>*phones answered all working hours</w:t>
            </w:r>
          </w:p>
        </w:tc>
      </w:tr>
      <w:tr w:rsidR="00C236B2" w:rsidRPr="00A01650" w14:paraId="2B6472B8" w14:textId="77777777" w:rsidTr="00B71A99">
        <w:trPr>
          <w:trHeight w:val="1547"/>
        </w:trPr>
        <w:tc>
          <w:tcPr>
            <w:tcW w:w="5580" w:type="dxa"/>
          </w:tcPr>
          <w:p w14:paraId="0324F189" w14:textId="78BB5473" w:rsidR="00C236B2" w:rsidRPr="009F790D" w:rsidRDefault="00C236B2" w:rsidP="006334AC">
            <w:pPr>
              <w:spacing w:line="276" w:lineRule="auto"/>
              <w:rPr>
                <w:rFonts w:ascii="Arial Nova Cond" w:hAnsi="Arial Nova Cond" w:cs="Latha"/>
                <w:b/>
                <w:bCs/>
                <w:sz w:val="24"/>
              </w:rPr>
            </w:pPr>
            <w:r w:rsidRPr="009F790D">
              <w:rPr>
                <w:rFonts w:ascii="Arial Nova Cond" w:hAnsi="Arial Nova Cond" w:cs="Latha"/>
                <w:b/>
                <w:bCs/>
                <w:sz w:val="24"/>
              </w:rPr>
              <w:t>Team 2 (W/TH) March 18-19 and March 25-26</w:t>
            </w:r>
          </w:p>
          <w:p w14:paraId="3B52B3CA" w14:textId="77777777" w:rsidR="00C236B2" w:rsidRPr="009F790D" w:rsidRDefault="00C236B2" w:rsidP="006334AC">
            <w:pPr>
              <w:spacing w:line="276" w:lineRule="auto"/>
              <w:rPr>
                <w:rFonts w:ascii="Arial Nova Cond" w:hAnsi="Arial Nova Cond" w:cs="Latha"/>
                <w:b/>
                <w:bCs/>
                <w:sz w:val="24"/>
              </w:rPr>
            </w:pPr>
            <w:r w:rsidRPr="009F790D">
              <w:rPr>
                <w:rFonts w:ascii="Arial Nova Cond" w:hAnsi="Arial Nova Cond" w:cs="Latha"/>
                <w:b/>
                <w:bCs/>
                <w:sz w:val="24"/>
              </w:rPr>
              <w:t>Admin     Hygiene</w:t>
            </w:r>
          </w:p>
          <w:p w14:paraId="6EC82DDD" w14:textId="77777777" w:rsidR="00C236B2" w:rsidRPr="009F790D" w:rsidRDefault="00C236B2" w:rsidP="006334AC">
            <w:pPr>
              <w:spacing w:line="276" w:lineRule="auto"/>
              <w:rPr>
                <w:rFonts w:ascii="Arial Nova Cond" w:hAnsi="Arial Nova Cond" w:cs="Latha"/>
                <w:b/>
                <w:bCs/>
                <w:sz w:val="24"/>
              </w:rPr>
            </w:pPr>
            <w:r w:rsidRPr="009F790D">
              <w:rPr>
                <w:rFonts w:ascii="Arial Nova Cond" w:hAnsi="Arial Nova Cond" w:cs="Latha"/>
                <w:b/>
                <w:bCs/>
                <w:sz w:val="24"/>
              </w:rPr>
              <w:t>Clinical     Doctor</w:t>
            </w:r>
          </w:p>
          <w:p w14:paraId="10947432" w14:textId="77777777" w:rsidR="00C236B2" w:rsidRPr="009F790D" w:rsidRDefault="00C236B2" w:rsidP="006334AC">
            <w:pPr>
              <w:spacing w:line="276" w:lineRule="auto"/>
              <w:rPr>
                <w:rFonts w:ascii="Arial Nova Cond" w:hAnsi="Arial Nova Cond" w:cs="Latha"/>
                <w:sz w:val="24"/>
              </w:rPr>
            </w:pPr>
          </w:p>
        </w:tc>
        <w:tc>
          <w:tcPr>
            <w:tcW w:w="5040" w:type="dxa"/>
          </w:tcPr>
          <w:p w14:paraId="2A3A4DD9" w14:textId="77777777" w:rsidR="00C236B2" w:rsidRPr="009F790D" w:rsidRDefault="00C236B2" w:rsidP="006334AC">
            <w:pPr>
              <w:spacing w:line="276" w:lineRule="auto"/>
              <w:rPr>
                <w:rFonts w:ascii="Arial Nova Cond" w:hAnsi="Arial Nova Cond" w:cs="Latha"/>
                <w:b/>
                <w:bCs/>
                <w:sz w:val="24"/>
              </w:rPr>
            </w:pPr>
            <w:r w:rsidRPr="009F790D">
              <w:rPr>
                <w:rFonts w:ascii="Arial Nova Cond" w:hAnsi="Arial Nova Cond" w:cs="Latha"/>
                <w:b/>
                <w:bCs/>
                <w:sz w:val="24"/>
              </w:rPr>
              <w:t>Workday</w:t>
            </w:r>
          </w:p>
          <w:p w14:paraId="19C953B4" w14:textId="77777777" w:rsidR="00C236B2" w:rsidRPr="009F790D" w:rsidRDefault="00C236B2" w:rsidP="006334AC">
            <w:pPr>
              <w:spacing w:line="276" w:lineRule="auto"/>
              <w:rPr>
                <w:rFonts w:ascii="Arial Nova Cond" w:hAnsi="Arial Nova Cond" w:cs="Latha"/>
                <w:sz w:val="24"/>
              </w:rPr>
            </w:pPr>
            <w:r w:rsidRPr="009F790D">
              <w:rPr>
                <w:rFonts w:ascii="Arial Nova Cond" w:hAnsi="Arial Nova Cond" w:cs="Latha"/>
                <w:sz w:val="24"/>
              </w:rPr>
              <w:t>8:00-4:00 (rotate lunch)</w:t>
            </w:r>
          </w:p>
          <w:p w14:paraId="5B9CDA02" w14:textId="77777777" w:rsidR="00C236B2" w:rsidRPr="009F790D" w:rsidRDefault="00C236B2" w:rsidP="006334AC">
            <w:pPr>
              <w:spacing w:line="276" w:lineRule="auto"/>
              <w:rPr>
                <w:rFonts w:ascii="Arial Nova Cond" w:hAnsi="Arial Nova Cond" w:cs="Latha"/>
                <w:sz w:val="24"/>
              </w:rPr>
            </w:pPr>
            <w:r w:rsidRPr="009F790D">
              <w:rPr>
                <w:rFonts w:ascii="Arial Nova Cond" w:hAnsi="Arial Nova Cond" w:cs="Latha"/>
                <w:sz w:val="24"/>
              </w:rPr>
              <w:t>*phones answered all working hours</w:t>
            </w:r>
          </w:p>
        </w:tc>
      </w:tr>
    </w:tbl>
    <w:p w14:paraId="7DEDC2F6" w14:textId="403374C5" w:rsidR="008B1BD4" w:rsidRPr="00A01650" w:rsidRDefault="008B1BD4" w:rsidP="006334AC">
      <w:pPr>
        <w:spacing w:line="276" w:lineRule="auto"/>
        <w:rPr>
          <w:rFonts w:ascii="Arial Nova Cond" w:hAnsi="Arial Nova Cond" w:cs="Latha"/>
          <w:sz w:val="24"/>
        </w:rPr>
      </w:pPr>
    </w:p>
    <w:p w14:paraId="533E52A4" w14:textId="77777777" w:rsidR="00C236B2" w:rsidRPr="00FC4BB3" w:rsidRDefault="00C236B2" w:rsidP="006334AC">
      <w:pPr>
        <w:spacing w:line="276" w:lineRule="auto"/>
        <w:rPr>
          <w:rFonts w:ascii="Arial Nova Cond" w:eastAsiaTheme="majorEastAsia" w:hAnsi="Arial Nova Cond" w:cs="Latha"/>
          <w:b/>
          <w:bCs/>
          <w:smallCaps/>
          <w:color w:val="591642" w:themeColor="accent2"/>
          <w:sz w:val="32"/>
          <w:szCs w:val="32"/>
          <w:u w:val="single"/>
        </w:rPr>
      </w:pPr>
      <w:r w:rsidRPr="00FC4BB3">
        <w:rPr>
          <w:rFonts w:ascii="Arial Nova Cond" w:eastAsiaTheme="majorEastAsia" w:hAnsi="Arial Nova Cond" w:cs="Latha"/>
          <w:b/>
          <w:bCs/>
          <w:smallCaps/>
          <w:color w:val="591642" w:themeColor="accent2"/>
          <w:sz w:val="32"/>
          <w:szCs w:val="32"/>
          <w:u w:val="single"/>
        </w:rPr>
        <w:lastRenderedPageBreak/>
        <w:t>Procedures we will do:</w:t>
      </w:r>
    </w:p>
    <w:p w14:paraId="0873F3AF" w14:textId="221DEC66" w:rsidR="000F6A1D" w:rsidRPr="0073395E" w:rsidRDefault="007E5651" w:rsidP="00FC4BB3">
      <w:pPr>
        <w:pStyle w:val="checklistindent"/>
        <w:numPr>
          <w:ilvl w:val="0"/>
          <w:numId w:val="26"/>
        </w:numPr>
        <w:spacing w:line="276" w:lineRule="auto"/>
        <w:rPr>
          <w:rFonts w:ascii="Arial Nova Cond" w:hAnsi="Arial Nova Cond" w:cs="Latha"/>
          <w:sz w:val="28"/>
          <w:szCs w:val="28"/>
        </w:rPr>
      </w:pPr>
      <w:r w:rsidRPr="0073395E">
        <w:rPr>
          <w:rFonts w:ascii="Arial Nova Cond" w:eastAsia="MS Gothic" w:hAnsi="Arial Nova Cond" w:cs="Latha"/>
          <w:b/>
          <w:color w:val="0B3964" w:themeColor="accent1"/>
          <w:sz w:val="28"/>
          <w:szCs w:val="28"/>
        </w:rPr>
        <w:t>E</w:t>
      </w:r>
      <w:r w:rsidRPr="0073395E">
        <w:rPr>
          <w:rFonts w:ascii="Arial Nova Cond" w:hAnsi="Arial Nova Cond" w:cs="Latha"/>
          <w:sz w:val="28"/>
          <w:szCs w:val="28"/>
        </w:rPr>
        <w:t>mergencies (pain based):</w:t>
      </w:r>
    </w:p>
    <w:p w14:paraId="63583B2B" w14:textId="4BA29287" w:rsidR="00620425" w:rsidRPr="0073395E" w:rsidRDefault="007E5651" w:rsidP="00FC4BB3">
      <w:pPr>
        <w:pStyle w:val="checklistindent"/>
        <w:numPr>
          <w:ilvl w:val="0"/>
          <w:numId w:val="26"/>
        </w:numPr>
        <w:spacing w:line="276" w:lineRule="auto"/>
        <w:rPr>
          <w:rFonts w:ascii="Arial Nova Cond" w:hAnsi="Arial Nova Cond" w:cs="Latha"/>
          <w:sz w:val="28"/>
          <w:szCs w:val="28"/>
        </w:rPr>
      </w:pPr>
      <w:r w:rsidRPr="0073395E">
        <w:rPr>
          <w:rFonts w:ascii="Arial Nova Cond" w:hAnsi="Arial Nova Cond" w:cs="Latha"/>
          <w:sz w:val="28"/>
          <w:szCs w:val="28"/>
        </w:rPr>
        <w:t>Non- Aerosol based procedures we will do:</w:t>
      </w:r>
    </w:p>
    <w:p w14:paraId="77574FB1" w14:textId="1AD4868C" w:rsidR="005E7700" w:rsidRPr="0073395E" w:rsidRDefault="005E7700" w:rsidP="006334AC">
      <w:pPr>
        <w:pStyle w:val="checklistindent"/>
        <w:spacing w:line="276" w:lineRule="auto"/>
        <w:rPr>
          <w:rFonts w:ascii="Arial Nova Cond" w:hAnsi="Arial Nova Cond" w:cs="Latha"/>
          <w:sz w:val="28"/>
          <w:szCs w:val="28"/>
        </w:rPr>
      </w:pPr>
    </w:p>
    <w:p w14:paraId="13DF04BE" w14:textId="77777777" w:rsidR="007E5651" w:rsidRPr="00CE6222" w:rsidRDefault="007E5651" w:rsidP="006334AC">
      <w:pPr>
        <w:pStyle w:val="checklistindent"/>
        <w:spacing w:line="276" w:lineRule="auto"/>
        <w:rPr>
          <w:rFonts w:ascii="Arial Nova Cond" w:eastAsiaTheme="majorEastAsia" w:hAnsi="Arial Nova Cond" w:cs="Latha"/>
          <w:b/>
          <w:bCs/>
          <w:smallCaps/>
          <w:color w:val="591642" w:themeColor="accent2"/>
          <w:sz w:val="32"/>
          <w:szCs w:val="32"/>
          <w:u w:val="single"/>
        </w:rPr>
      </w:pPr>
      <w:r w:rsidRPr="00CE6222">
        <w:rPr>
          <w:rFonts w:ascii="Arial Nova Cond" w:eastAsiaTheme="majorEastAsia" w:hAnsi="Arial Nova Cond" w:cs="Latha"/>
          <w:b/>
          <w:bCs/>
          <w:smallCaps/>
          <w:color w:val="591642" w:themeColor="accent2"/>
          <w:sz w:val="32"/>
          <w:szCs w:val="32"/>
          <w:u w:val="single"/>
        </w:rPr>
        <w:t>Practice protocols are still as follows:</w:t>
      </w:r>
    </w:p>
    <w:p w14:paraId="72015737" w14:textId="77777777" w:rsidR="007E5651" w:rsidRPr="0073395E" w:rsidRDefault="007E5651" w:rsidP="00FC4BB3">
      <w:pPr>
        <w:pStyle w:val="checklistindent"/>
        <w:numPr>
          <w:ilvl w:val="0"/>
          <w:numId w:val="23"/>
        </w:numPr>
        <w:spacing w:line="276" w:lineRule="auto"/>
        <w:rPr>
          <w:rFonts w:ascii="Arial Nova Cond" w:hAnsi="Arial Nova Cond" w:cs="Latha"/>
          <w:sz w:val="28"/>
          <w:szCs w:val="28"/>
        </w:rPr>
      </w:pPr>
      <w:r w:rsidRPr="0073395E">
        <w:rPr>
          <w:rFonts w:ascii="Arial Nova Cond" w:hAnsi="Arial Nova Cond" w:cs="Latha"/>
          <w:sz w:val="28"/>
          <w:szCs w:val="28"/>
        </w:rPr>
        <w:t>No magazines or brochures in waiting area</w:t>
      </w:r>
    </w:p>
    <w:p w14:paraId="387BD727" w14:textId="77777777" w:rsidR="007E5651" w:rsidRPr="0073395E" w:rsidRDefault="007E5651" w:rsidP="00FC4BB3">
      <w:pPr>
        <w:pStyle w:val="checklistindent"/>
        <w:numPr>
          <w:ilvl w:val="0"/>
          <w:numId w:val="23"/>
        </w:numPr>
        <w:spacing w:line="276" w:lineRule="auto"/>
        <w:rPr>
          <w:rFonts w:ascii="Arial Nova Cond" w:hAnsi="Arial Nova Cond" w:cs="Latha"/>
          <w:sz w:val="28"/>
          <w:szCs w:val="28"/>
        </w:rPr>
      </w:pPr>
      <w:r w:rsidRPr="0073395E">
        <w:rPr>
          <w:rFonts w:ascii="Arial Nova Cond" w:hAnsi="Arial Nova Cond" w:cs="Latha"/>
          <w:sz w:val="28"/>
          <w:szCs w:val="28"/>
        </w:rPr>
        <w:t>No check in sheet for patients to sign. Admin team will sign patient in.</w:t>
      </w:r>
    </w:p>
    <w:p w14:paraId="01F9B961" w14:textId="77777777" w:rsidR="007E5651" w:rsidRPr="0073395E" w:rsidRDefault="007E5651" w:rsidP="00FC4BB3">
      <w:pPr>
        <w:pStyle w:val="checklistindent"/>
        <w:numPr>
          <w:ilvl w:val="0"/>
          <w:numId w:val="23"/>
        </w:numPr>
        <w:spacing w:line="276" w:lineRule="auto"/>
        <w:rPr>
          <w:rFonts w:ascii="Arial Nova Cond" w:hAnsi="Arial Nova Cond" w:cs="Latha"/>
          <w:sz w:val="28"/>
          <w:szCs w:val="28"/>
        </w:rPr>
      </w:pPr>
      <w:r w:rsidRPr="0073395E">
        <w:rPr>
          <w:rFonts w:ascii="Arial Nova Cond" w:hAnsi="Arial Nova Cond" w:cs="Latha"/>
          <w:sz w:val="28"/>
          <w:szCs w:val="28"/>
        </w:rPr>
        <w:t>No one with fever (we will still check temps at sign in)</w:t>
      </w:r>
    </w:p>
    <w:p w14:paraId="64497948" w14:textId="77777777" w:rsidR="007E5651" w:rsidRPr="0073395E" w:rsidRDefault="007E5651" w:rsidP="00FC4BB3">
      <w:pPr>
        <w:pStyle w:val="checklistindent"/>
        <w:numPr>
          <w:ilvl w:val="0"/>
          <w:numId w:val="23"/>
        </w:numPr>
        <w:spacing w:line="276" w:lineRule="auto"/>
        <w:rPr>
          <w:rFonts w:ascii="Arial Nova Cond" w:hAnsi="Arial Nova Cond" w:cs="Latha"/>
          <w:sz w:val="28"/>
          <w:szCs w:val="28"/>
        </w:rPr>
      </w:pPr>
      <w:r w:rsidRPr="0073395E">
        <w:rPr>
          <w:rFonts w:ascii="Arial Nova Cond" w:hAnsi="Arial Nova Cond" w:cs="Latha"/>
          <w:sz w:val="28"/>
          <w:szCs w:val="28"/>
        </w:rPr>
        <w:t>No out of US travel within 14 days</w:t>
      </w:r>
    </w:p>
    <w:p w14:paraId="71BE9E17" w14:textId="77777777" w:rsidR="007E5651" w:rsidRPr="0073395E" w:rsidRDefault="007E5651" w:rsidP="00FC4BB3">
      <w:pPr>
        <w:pStyle w:val="checklistindent"/>
        <w:numPr>
          <w:ilvl w:val="0"/>
          <w:numId w:val="23"/>
        </w:numPr>
        <w:spacing w:line="276" w:lineRule="auto"/>
        <w:rPr>
          <w:rFonts w:ascii="Arial Nova Cond" w:hAnsi="Arial Nova Cond" w:cs="Latha"/>
          <w:sz w:val="28"/>
          <w:szCs w:val="28"/>
        </w:rPr>
      </w:pPr>
      <w:r w:rsidRPr="0073395E">
        <w:rPr>
          <w:rFonts w:ascii="Arial Nova Cond" w:hAnsi="Arial Nova Cond" w:cs="Latha"/>
          <w:sz w:val="28"/>
          <w:szCs w:val="28"/>
        </w:rPr>
        <w:t>No High-risk patients seen unless approved by DDS present.</w:t>
      </w:r>
    </w:p>
    <w:p w14:paraId="38C3CE85" w14:textId="77777777" w:rsidR="007E5651" w:rsidRPr="0073395E" w:rsidRDefault="007E5651" w:rsidP="00FC4BB3">
      <w:pPr>
        <w:pStyle w:val="checklistindent"/>
        <w:numPr>
          <w:ilvl w:val="0"/>
          <w:numId w:val="23"/>
        </w:numPr>
        <w:spacing w:line="276" w:lineRule="auto"/>
        <w:rPr>
          <w:rFonts w:ascii="Arial Nova Cond" w:hAnsi="Arial Nova Cond" w:cs="Latha"/>
          <w:sz w:val="28"/>
          <w:szCs w:val="28"/>
        </w:rPr>
      </w:pPr>
      <w:r w:rsidRPr="0073395E">
        <w:rPr>
          <w:rFonts w:ascii="Arial Nova Cond" w:hAnsi="Arial Nova Cond" w:cs="Latha"/>
          <w:sz w:val="28"/>
          <w:szCs w:val="28"/>
        </w:rPr>
        <w:t>Air hugs only</w:t>
      </w:r>
    </w:p>
    <w:p w14:paraId="4AD68906" w14:textId="77777777" w:rsidR="007E5651" w:rsidRPr="0073395E" w:rsidRDefault="007E5651" w:rsidP="00FC4BB3">
      <w:pPr>
        <w:pStyle w:val="checklistindent"/>
        <w:numPr>
          <w:ilvl w:val="0"/>
          <w:numId w:val="23"/>
        </w:numPr>
        <w:spacing w:line="276" w:lineRule="auto"/>
        <w:rPr>
          <w:rFonts w:ascii="Arial Nova Cond" w:hAnsi="Arial Nova Cond" w:cs="Latha"/>
          <w:sz w:val="28"/>
          <w:szCs w:val="28"/>
        </w:rPr>
      </w:pPr>
      <w:r w:rsidRPr="0073395E">
        <w:rPr>
          <w:rFonts w:ascii="Arial Nova Cond" w:hAnsi="Arial Nova Cond" w:cs="Latha"/>
          <w:sz w:val="28"/>
          <w:szCs w:val="28"/>
        </w:rPr>
        <w:t>Email or mail receipts if possible, to reduce touching</w:t>
      </w:r>
    </w:p>
    <w:p w14:paraId="2ADFEE33" w14:textId="3C4BE7AB" w:rsidR="00021798" w:rsidRPr="0073395E" w:rsidRDefault="00021798" w:rsidP="006334AC">
      <w:pPr>
        <w:pStyle w:val="checklistindent"/>
        <w:spacing w:line="276" w:lineRule="auto"/>
        <w:ind w:left="0" w:firstLine="0"/>
        <w:rPr>
          <w:rFonts w:ascii="Arial Nova Cond" w:hAnsi="Arial Nova Cond" w:cs="Latha"/>
          <w:sz w:val="28"/>
          <w:szCs w:val="28"/>
        </w:rPr>
      </w:pPr>
    </w:p>
    <w:p w14:paraId="779C8068" w14:textId="77777777" w:rsidR="007E5651" w:rsidRPr="00A6337A" w:rsidRDefault="007E5651" w:rsidP="006334AC">
      <w:pPr>
        <w:pStyle w:val="checklistindent"/>
        <w:spacing w:line="276" w:lineRule="auto"/>
        <w:rPr>
          <w:rFonts w:ascii="Arial Nova Cond" w:eastAsiaTheme="majorEastAsia" w:hAnsi="Arial Nova Cond" w:cs="Latha"/>
          <w:b/>
          <w:bCs/>
          <w:smallCaps/>
          <w:color w:val="591642" w:themeColor="accent2"/>
          <w:sz w:val="32"/>
          <w:szCs w:val="32"/>
        </w:rPr>
      </w:pPr>
      <w:r w:rsidRPr="00A6337A">
        <w:rPr>
          <w:rFonts w:ascii="Arial Nova Cond" w:eastAsiaTheme="majorEastAsia" w:hAnsi="Arial Nova Cond" w:cs="Latha"/>
          <w:b/>
          <w:bCs/>
          <w:smallCaps/>
          <w:color w:val="591642" w:themeColor="accent2"/>
          <w:sz w:val="32"/>
          <w:szCs w:val="32"/>
        </w:rPr>
        <w:t>Tasks we will be accomplishing during NON- PATIENT TIME:</w:t>
      </w:r>
    </w:p>
    <w:p w14:paraId="0E49622B"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M/T will move all M/T patients for the upcoming 2 weeks and W/TH is in charge of all W/TH patients for the upcoming 2 weeks to relocate them to the dates we anticipate opening in April and May as make up dates.</w:t>
      </w:r>
    </w:p>
    <w:p w14:paraId="3047CC6F"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Every patient gets a life voice call from us. Care “in their best interest” We are here, and your health is important to us.” Provide them with their new appointment. We have taken the liberty to reschedule your appointment to…. (appointment date here)</w:t>
      </w:r>
    </w:p>
    <w:p w14:paraId="4D7A9CBC" w14:textId="7593EF30"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You will be confirming appointments the 30-31 for the upcoming work week. Patients deserve to hear a live voice and be ensured that we are all confident, healthy, ready to see them.</w:t>
      </w:r>
    </w:p>
    <w:p w14:paraId="73DBAD0A"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All aging claims from oldest to newest worked. Each claim must be called on. We do not care if the claim is “in progress” it’s still called on to ensure timely payment. Insurance are holding out on their money too. We must increase our proactive behavior. (please use this time to train others on your team to do your job)</w:t>
      </w:r>
    </w:p>
    <w:p w14:paraId="4D8A432E"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After posting payments from insurance we will still balance bill patients to continue cash flow for the office</w:t>
      </w:r>
    </w:p>
    <w:p w14:paraId="4C4020F0"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All rooms wiped down from top to bottom. Every unnecessary item that can be stored please do so. We want all hard surfaces cleaned. Start using your drawers and cabinets.</w:t>
      </w:r>
    </w:p>
    <w:p w14:paraId="533C803C"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All lab cases purged</w:t>
      </w:r>
    </w:p>
    <w:p w14:paraId="531070F6"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All files in office that need to be scanned. SCANNED. Let’s get paperless please</w:t>
      </w:r>
    </w:p>
    <w:p w14:paraId="61F03D00" w14:textId="33F16E31" w:rsidR="0050141A"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lastRenderedPageBreak/>
        <w:t>Statements will be processed on 31</w:t>
      </w:r>
      <w:r w:rsidRPr="0073395E">
        <w:rPr>
          <w:rFonts w:ascii="Arial Nova Cond" w:hAnsi="Arial Nova Cond" w:cs="Latha"/>
          <w:sz w:val="28"/>
          <w:szCs w:val="28"/>
          <w:vertAlign w:val="superscript"/>
        </w:rPr>
        <w:t>st</w:t>
      </w:r>
      <w:r w:rsidRPr="0073395E">
        <w:rPr>
          <w:rFonts w:ascii="Arial Nova Cond" w:hAnsi="Arial Nova Cond" w:cs="Latha"/>
          <w:sz w:val="28"/>
          <w:szCs w:val="28"/>
        </w:rPr>
        <w:t xml:space="preserve"> of the month for the April 1 week to remove that added stress from the administrative team upon reopening.</w:t>
      </w:r>
    </w:p>
    <w:p w14:paraId="48F181E6" w14:textId="474BE99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All admin area wiped completely down – dust free- drawers organized, cabinets organized and labeled.</w:t>
      </w:r>
    </w:p>
    <w:p w14:paraId="74112E51"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Schedule all computer updates, repairs, maintenance and replacements</w:t>
      </w:r>
    </w:p>
    <w:p w14:paraId="522ACA7E"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Confirmation Software training webinar watched by all and software updates</w:t>
      </w:r>
    </w:p>
    <w:p w14:paraId="4EA7215C"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Practice Management Software training and pre-recorded webinars. Hit your HELP button in your software for more information.</w:t>
      </w:r>
    </w:p>
    <w:p w14:paraId="7CB79B3D" w14:textId="464D2816"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How to do my job videos for each department. Let’s always be prepared as our practice continues to change and when we have fill in’s.</w:t>
      </w:r>
    </w:p>
    <w:p w14:paraId="2ACB64AE"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Doctor videos and training for every service in the practice. This benefits you for years to come with employee changes and/or growth.</w:t>
      </w:r>
    </w:p>
    <w:p w14:paraId="57E221E1"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Virtual Care Credit training (call and set up for next week.</w:t>
      </w:r>
    </w:p>
    <w:p w14:paraId="193A9732"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Virtual Training with the lab (Chris Morris.)</w:t>
      </w:r>
    </w:p>
    <w:p w14:paraId="77C72690"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Virtual Consults, post ops and evaluations. Use Telehealth codes to bill to insurance during this time CODES: D9995 D9996</w:t>
      </w:r>
    </w:p>
    <w:p w14:paraId="2E1F5481"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Online CE to satisfy OSHA, HIPPA, CHEMICAL DEPENDANCY requirement. Ensure your OSHA manual is updated</w:t>
      </w:r>
    </w:p>
    <w:p w14:paraId="02F9ABD0"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 xml:space="preserve">Maintenance all equipment, change traps, clean autoclaves, sharpen instruments, oil handpieces, </w:t>
      </w:r>
      <w:proofErr w:type="spellStart"/>
      <w:r w:rsidRPr="0073395E">
        <w:rPr>
          <w:rFonts w:ascii="Arial Nova Cond" w:hAnsi="Arial Nova Cond" w:cs="Latha"/>
          <w:sz w:val="28"/>
          <w:szCs w:val="28"/>
        </w:rPr>
        <w:t>etc</w:t>
      </w:r>
      <w:proofErr w:type="spellEnd"/>
    </w:p>
    <w:p w14:paraId="3F4100F6"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The next 6-8 weeks of office contest, Facebook videos, Birthday celebrations, IG videos, Tic-Toc videos for social media marketing, in office promotions and patient interaction completed. Send to your marketing team for edit and scheduled post</w:t>
      </w:r>
    </w:p>
    <w:p w14:paraId="3BCEB244"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Before and After photos. Pull and organize. Send your marketing team a file to update for your social media and website.</w:t>
      </w:r>
    </w:p>
    <w:p w14:paraId="03999D78"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Go through your website and log updates, bio needs, and even schedule your team photos while you have time.</w:t>
      </w:r>
    </w:p>
    <w:p w14:paraId="373AB200"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r w:rsidRPr="0073395E">
        <w:rPr>
          <w:rFonts w:ascii="Arial Nova Cond" w:hAnsi="Arial Nova Cond" w:cs="Latha"/>
          <w:sz w:val="28"/>
          <w:szCs w:val="28"/>
        </w:rPr>
        <w:t>Revisit past training manuals to update yourself on information you have already learned.</w:t>
      </w:r>
    </w:p>
    <w:p w14:paraId="61CB86AF" w14:textId="77777777" w:rsidR="007E5651" w:rsidRPr="0073395E" w:rsidRDefault="007E5651" w:rsidP="00FC4BB3">
      <w:pPr>
        <w:pStyle w:val="checklistindent"/>
        <w:numPr>
          <w:ilvl w:val="0"/>
          <w:numId w:val="24"/>
        </w:numPr>
        <w:spacing w:line="276" w:lineRule="auto"/>
        <w:rPr>
          <w:rFonts w:ascii="Arial Nova Cond" w:hAnsi="Arial Nova Cond" w:cs="Latha"/>
          <w:sz w:val="28"/>
          <w:szCs w:val="28"/>
        </w:rPr>
      </w:pPr>
      <w:proofErr w:type="gramStart"/>
      <w:r w:rsidRPr="0073395E">
        <w:rPr>
          <w:rFonts w:ascii="Arial Nova Cond" w:hAnsi="Arial Nova Cond" w:cs="Latha"/>
          <w:sz w:val="28"/>
          <w:szCs w:val="28"/>
        </w:rPr>
        <w:t>Make a plan</w:t>
      </w:r>
      <w:proofErr w:type="gramEnd"/>
      <w:r w:rsidRPr="0073395E">
        <w:rPr>
          <w:rFonts w:ascii="Arial Nova Cond" w:hAnsi="Arial Nova Cond" w:cs="Latha"/>
          <w:sz w:val="28"/>
          <w:szCs w:val="28"/>
        </w:rPr>
        <w:t xml:space="preserve"> POST COVID-19 virus. How will you thrive after this is over? Marketing to patients.  Will you offer extended payment plans, same day discounts for dentistry, pre-payment services, in house insurance plans?</w:t>
      </w:r>
    </w:p>
    <w:p w14:paraId="6A82F4F2" w14:textId="0257B0CB" w:rsidR="001232C8" w:rsidRPr="0073395E" w:rsidRDefault="001232C8" w:rsidP="006334AC">
      <w:pPr>
        <w:pStyle w:val="checklistindent"/>
        <w:spacing w:line="276" w:lineRule="auto"/>
        <w:rPr>
          <w:rFonts w:ascii="Arial Nova Cond" w:hAnsi="Arial Nova Cond" w:cs="Latha"/>
          <w:sz w:val="28"/>
          <w:szCs w:val="28"/>
        </w:rPr>
      </w:pPr>
    </w:p>
    <w:p w14:paraId="14D29CDC" w14:textId="6ABE0371" w:rsidR="007E5651" w:rsidRPr="00A6337A" w:rsidRDefault="007E5651" w:rsidP="006334AC">
      <w:pPr>
        <w:pStyle w:val="Heading1"/>
        <w:spacing w:line="276" w:lineRule="auto"/>
        <w:rPr>
          <w:rFonts w:ascii="Arial Nova Cond" w:hAnsi="Arial Nova Cond" w:cs="Latha"/>
          <w:b/>
          <w:bCs/>
          <w:i/>
          <w:iCs/>
          <w:color w:val="591642" w:themeColor="accent2"/>
          <w:sz w:val="36"/>
          <w:szCs w:val="36"/>
          <w:u w:val="single"/>
        </w:rPr>
      </w:pPr>
      <w:r w:rsidRPr="00A6337A">
        <w:rPr>
          <w:rFonts w:ascii="Arial Nova Cond" w:hAnsi="Arial Nova Cond" w:cs="Latha"/>
          <w:b/>
          <w:bCs/>
          <w:i/>
          <w:iCs/>
          <w:color w:val="591642" w:themeColor="accent2"/>
          <w:sz w:val="36"/>
          <w:szCs w:val="36"/>
          <w:u w:val="single"/>
        </w:rPr>
        <w:lastRenderedPageBreak/>
        <w:t>Everyone should be cross trained during this time without a doubt.</w:t>
      </w:r>
    </w:p>
    <w:p w14:paraId="0CB410D9" w14:textId="77777777" w:rsidR="007E5651" w:rsidRPr="00A6337A" w:rsidRDefault="007E5651" w:rsidP="006334AC">
      <w:pPr>
        <w:pStyle w:val="Heading1"/>
        <w:spacing w:line="276" w:lineRule="auto"/>
        <w:rPr>
          <w:rFonts w:ascii="Arial Nova Cond" w:hAnsi="Arial Nova Cond" w:cs="Latha"/>
          <w:b/>
          <w:bCs/>
          <w:color w:val="591642" w:themeColor="accent2"/>
        </w:rPr>
      </w:pPr>
      <w:r w:rsidRPr="00A6337A">
        <w:rPr>
          <w:rFonts w:ascii="Arial Nova Cond" w:hAnsi="Arial Nova Cond" w:cs="Latha"/>
          <w:b/>
          <w:bCs/>
          <w:color w:val="591642" w:themeColor="accent2"/>
        </w:rPr>
        <w:t>April/May Plan for Reschedule:</w:t>
      </w:r>
    </w:p>
    <w:tbl>
      <w:tblPr>
        <w:tblStyle w:val="TableGrid"/>
        <w:tblW w:w="0" w:type="auto"/>
        <w:tblInd w:w="720" w:type="dxa"/>
        <w:tblLook w:val="04A0" w:firstRow="1" w:lastRow="0" w:firstColumn="1" w:lastColumn="0" w:noHBand="0" w:noVBand="1"/>
      </w:tblPr>
      <w:tblGrid>
        <w:gridCol w:w="9350"/>
      </w:tblGrid>
      <w:tr w:rsidR="007E5651" w:rsidRPr="0073395E" w14:paraId="0AC447D7" w14:textId="77777777" w:rsidTr="00096979">
        <w:tc>
          <w:tcPr>
            <w:tcW w:w="9350" w:type="dxa"/>
          </w:tcPr>
          <w:p w14:paraId="72F70D40" w14:textId="77777777" w:rsidR="007E5651" w:rsidRPr="0073395E" w:rsidRDefault="007E5651" w:rsidP="006334AC">
            <w:pPr>
              <w:spacing w:line="276" w:lineRule="auto"/>
              <w:rPr>
                <w:rFonts w:ascii="Arial Nova Cond" w:hAnsi="Arial Nova Cond" w:cs="Latha"/>
                <w:sz w:val="28"/>
                <w:szCs w:val="28"/>
              </w:rPr>
            </w:pPr>
            <w:bookmarkStart w:id="2" w:name="_Hlk35287179"/>
            <w:r w:rsidRPr="0073395E">
              <w:rPr>
                <w:rFonts w:ascii="Arial Nova Cond" w:hAnsi="Arial Nova Cond" w:cs="Latha"/>
                <w:sz w:val="28"/>
                <w:szCs w:val="28"/>
              </w:rPr>
              <w:t>Added Hygiene Days:</w:t>
            </w:r>
          </w:p>
        </w:tc>
      </w:tr>
      <w:tr w:rsidR="007E5651" w:rsidRPr="0073395E" w14:paraId="7A47CA86" w14:textId="77777777" w:rsidTr="00096979">
        <w:tc>
          <w:tcPr>
            <w:tcW w:w="9350" w:type="dxa"/>
          </w:tcPr>
          <w:p w14:paraId="2704B2B0" w14:textId="77777777" w:rsidR="007E5651" w:rsidRPr="0073395E" w:rsidRDefault="007E5651" w:rsidP="006334AC">
            <w:pPr>
              <w:spacing w:line="276" w:lineRule="auto"/>
              <w:rPr>
                <w:rFonts w:ascii="Arial Nova Cond" w:hAnsi="Arial Nova Cond" w:cs="Latha"/>
                <w:sz w:val="28"/>
                <w:szCs w:val="28"/>
              </w:rPr>
            </w:pPr>
            <w:r w:rsidRPr="0073395E">
              <w:rPr>
                <w:rFonts w:ascii="Arial Nova Cond" w:hAnsi="Arial Nova Cond" w:cs="Latha"/>
                <w:sz w:val="28"/>
                <w:szCs w:val="28"/>
              </w:rPr>
              <w:t>Added Doctor Days:</w:t>
            </w:r>
          </w:p>
        </w:tc>
      </w:tr>
      <w:tr w:rsidR="007E5651" w:rsidRPr="0073395E" w14:paraId="1537EA0B" w14:textId="77777777" w:rsidTr="00096979">
        <w:tc>
          <w:tcPr>
            <w:tcW w:w="9350" w:type="dxa"/>
          </w:tcPr>
          <w:p w14:paraId="2F31668D" w14:textId="77777777" w:rsidR="007E5651" w:rsidRPr="0073395E" w:rsidRDefault="007E5651" w:rsidP="006334AC">
            <w:pPr>
              <w:spacing w:line="276" w:lineRule="auto"/>
              <w:rPr>
                <w:rFonts w:ascii="Arial Nova Cond" w:hAnsi="Arial Nova Cond" w:cs="Latha"/>
                <w:b/>
                <w:bCs/>
                <w:sz w:val="28"/>
                <w:szCs w:val="28"/>
              </w:rPr>
            </w:pPr>
          </w:p>
        </w:tc>
      </w:tr>
    </w:tbl>
    <w:bookmarkEnd w:id="2"/>
    <w:p w14:paraId="1BA0CF30" w14:textId="1907B2DB" w:rsidR="007E5651" w:rsidRPr="00A6337A" w:rsidRDefault="007E5651" w:rsidP="006334AC">
      <w:pPr>
        <w:pStyle w:val="Heading1"/>
        <w:spacing w:line="276" w:lineRule="auto"/>
        <w:rPr>
          <w:rFonts w:ascii="Arial Nova Cond" w:hAnsi="Arial Nova Cond" w:cs="Latha"/>
          <w:b/>
          <w:bCs/>
          <w:color w:val="591642" w:themeColor="accent2"/>
          <w:u w:val="single"/>
        </w:rPr>
      </w:pPr>
      <w:r w:rsidRPr="00A6337A">
        <w:rPr>
          <w:rFonts w:ascii="Arial Nova Cond" w:hAnsi="Arial Nova Cond" w:cs="Latha"/>
          <w:b/>
          <w:bCs/>
          <w:color w:val="591642" w:themeColor="accent2"/>
          <w:u w:val="single"/>
        </w:rPr>
        <w:t>DOCTORS ONLY LIST:</w:t>
      </w:r>
    </w:p>
    <w:p w14:paraId="03393716" w14:textId="77777777" w:rsidR="007E5651" w:rsidRPr="0073395E" w:rsidRDefault="007E5651" w:rsidP="00FC4BB3">
      <w:pPr>
        <w:pStyle w:val="ListParagraph"/>
        <w:numPr>
          <w:ilvl w:val="0"/>
          <w:numId w:val="25"/>
        </w:numPr>
        <w:spacing w:line="276" w:lineRule="auto"/>
        <w:rPr>
          <w:rFonts w:ascii="Arial Nova Cond" w:hAnsi="Arial Nova Cond" w:cs="Latha"/>
          <w:sz w:val="28"/>
          <w:szCs w:val="28"/>
        </w:rPr>
      </w:pPr>
      <w:r w:rsidRPr="0073395E">
        <w:rPr>
          <w:rFonts w:ascii="Arial Nova Cond" w:hAnsi="Arial Nova Cond" w:cs="Latha"/>
          <w:sz w:val="28"/>
          <w:szCs w:val="28"/>
        </w:rPr>
        <w:t>Business meetings</w:t>
      </w:r>
    </w:p>
    <w:p w14:paraId="450307E1" w14:textId="77777777" w:rsidR="007E5651" w:rsidRPr="0073395E" w:rsidRDefault="007E5651" w:rsidP="00FC4BB3">
      <w:pPr>
        <w:pStyle w:val="ListParagraph"/>
        <w:numPr>
          <w:ilvl w:val="0"/>
          <w:numId w:val="25"/>
        </w:numPr>
        <w:spacing w:line="276" w:lineRule="auto"/>
        <w:rPr>
          <w:rFonts w:ascii="Arial Nova Cond" w:hAnsi="Arial Nova Cond" w:cs="Latha"/>
          <w:sz w:val="28"/>
          <w:szCs w:val="28"/>
        </w:rPr>
      </w:pPr>
      <w:r w:rsidRPr="0073395E">
        <w:rPr>
          <w:rFonts w:ascii="Arial Nova Cond" w:hAnsi="Arial Nova Cond" w:cs="Latha"/>
          <w:sz w:val="28"/>
          <w:szCs w:val="28"/>
        </w:rPr>
        <w:t>Accounting meeting</w:t>
      </w:r>
    </w:p>
    <w:p w14:paraId="2052281F" w14:textId="77777777" w:rsidR="007E5651" w:rsidRPr="0073395E" w:rsidRDefault="007E5651" w:rsidP="00FC4BB3">
      <w:pPr>
        <w:pStyle w:val="ListParagraph"/>
        <w:numPr>
          <w:ilvl w:val="0"/>
          <w:numId w:val="25"/>
        </w:numPr>
        <w:spacing w:line="276" w:lineRule="auto"/>
        <w:rPr>
          <w:rFonts w:ascii="Arial Nova Cond" w:hAnsi="Arial Nova Cond" w:cs="Latha"/>
          <w:sz w:val="28"/>
          <w:szCs w:val="28"/>
        </w:rPr>
      </w:pPr>
      <w:r w:rsidRPr="0073395E">
        <w:rPr>
          <w:rFonts w:ascii="Arial Nova Cond" w:hAnsi="Arial Nova Cond" w:cs="Latha"/>
          <w:sz w:val="28"/>
          <w:szCs w:val="28"/>
        </w:rPr>
        <w:t>Financial Investment meeting</w:t>
      </w:r>
    </w:p>
    <w:p w14:paraId="0AD9EE87" w14:textId="77777777" w:rsidR="007E5651" w:rsidRPr="0073395E" w:rsidRDefault="007E5651" w:rsidP="00FC4BB3">
      <w:pPr>
        <w:pStyle w:val="ListParagraph"/>
        <w:numPr>
          <w:ilvl w:val="0"/>
          <w:numId w:val="25"/>
        </w:numPr>
        <w:spacing w:line="276" w:lineRule="auto"/>
        <w:rPr>
          <w:rFonts w:ascii="Arial Nova Cond" w:hAnsi="Arial Nova Cond" w:cs="Latha"/>
          <w:sz w:val="28"/>
          <w:szCs w:val="28"/>
        </w:rPr>
      </w:pPr>
      <w:r w:rsidRPr="0073395E">
        <w:rPr>
          <w:rFonts w:ascii="Arial Nova Cond" w:hAnsi="Arial Nova Cond" w:cs="Latha"/>
          <w:sz w:val="28"/>
          <w:szCs w:val="28"/>
        </w:rPr>
        <w:t>Bank credit lines handled</w:t>
      </w:r>
    </w:p>
    <w:p w14:paraId="65A06C89" w14:textId="77777777" w:rsidR="007E5651" w:rsidRPr="0073395E" w:rsidRDefault="007E5651" w:rsidP="00FC4BB3">
      <w:pPr>
        <w:pStyle w:val="ListParagraph"/>
        <w:numPr>
          <w:ilvl w:val="0"/>
          <w:numId w:val="25"/>
        </w:numPr>
        <w:spacing w:line="276" w:lineRule="auto"/>
        <w:rPr>
          <w:rFonts w:ascii="Arial Nova Cond" w:hAnsi="Arial Nova Cond" w:cs="Latha"/>
          <w:sz w:val="28"/>
          <w:szCs w:val="28"/>
        </w:rPr>
      </w:pPr>
      <w:r w:rsidRPr="0073395E">
        <w:rPr>
          <w:rFonts w:ascii="Arial Nova Cond" w:hAnsi="Arial Nova Cond" w:cs="Latha"/>
          <w:sz w:val="28"/>
          <w:szCs w:val="28"/>
        </w:rPr>
        <w:t>Ensure all employee files are up to date</w:t>
      </w:r>
    </w:p>
    <w:p w14:paraId="5670A626" w14:textId="77777777" w:rsidR="007E5651" w:rsidRPr="0073395E" w:rsidRDefault="007E5651" w:rsidP="00FC4BB3">
      <w:pPr>
        <w:pStyle w:val="ListParagraph"/>
        <w:numPr>
          <w:ilvl w:val="0"/>
          <w:numId w:val="25"/>
        </w:numPr>
        <w:spacing w:line="276" w:lineRule="auto"/>
        <w:rPr>
          <w:rFonts w:ascii="Arial Nova Cond" w:hAnsi="Arial Nova Cond" w:cs="Latha"/>
          <w:sz w:val="28"/>
          <w:szCs w:val="28"/>
        </w:rPr>
      </w:pPr>
      <w:r w:rsidRPr="0073395E">
        <w:rPr>
          <w:rFonts w:ascii="Arial Nova Cond" w:hAnsi="Arial Nova Cond" w:cs="Latha"/>
          <w:sz w:val="28"/>
          <w:szCs w:val="28"/>
        </w:rPr>
        <w:t>Get your ‘Business” streamlined on Drop Box</w:t>
      </w:r>
    </w:p>
    <w:p w14:paraId="3AA2EC9A" w14:textId="77777777" w:rsidR="007E5651" w:rsidRPr="0073395E" w:rsidRDefault="007E5651" w:rsidP="00FC4BB3">
      <w:pPr>
        <w:pStyle w:val="ListParagraph"/>
        <w:numPr>
          <w:ilvl w:val="0"/>
          <w:numId w:val="25"/>
        </w:numPr>
        <w:spacing w:line="276" w:lineRule="auto"/>
        <w:rPr>
          <w:rFonts w:ascii="Arial Nova Cond" w:hAnsi="Arial Nova Cond" w:cs="Latha"/>
          <w:sz w:val="28"/>
          <w:szCs w:val="28"/>
        </w:rPr>
      </w:pPr>
      <w:r w:rsidRPr="0073395E">
        <w:rPr>
          <w:rFonts w:ascii="Arial Nova Cond" w:hAnsi="Arial Nova Cond" w:cs="Latha"/>
          <w:sz w:val="28"/>
          <w:szCs w:val="28"/>
        </w:rPr>
        <w:t>Call on cases</w:t>
      </w:r>
    </w:p>
    <w:p w14:paraId="175B9FE6" w14:textId="77777777" w:rsidR="007E5651" w:rsidRPr="0073395E" w:rsidRDefault="007E5651" w:rsidP="00FC4BB3">
      <w:pPr>
        <w:pStyle w:val="ListParagraph"/>
        <w:numPr>
          <w:ilvl w:val="0"/>
          <w:numId w:val="25"/>
        </w:numPr>
        <w:spacing w:line="276" w:lineRule="auto"/>
        <w:rPr>
          <w:rFonts w:ascii="Arial Nova Cond" w:hAnsi="Arial Nova Cond" w:cs="Latha"/>
          <w:sz w:val="28"/>
          <w:szCs w:val="28"/>
        </w:rPr>
      </w:pPr>
      <w:r w:rsidRPr="0073395E">
        <w:rPr>
          <w:rFonts w:ascii="Arial Nova Cond" w:hAnsi="Arial Nova Cond" w:cs="Latha"/>
          <w:sz w:val="28"/>
          <w:szCs w:val="28"/>
        </w:rPr>
        <w:t>Call your dental friends (Connect)</w:t>
      </w:r>
    </w:p>
    <w:p w14:paraId="3111E6C3" w14:textId="77777777" w:rsidR="007E5651" w:rsidRPr="0073395E" w:rsidRDefault="007E5651" w:rsidP="00FC4BB3">
      <w:pPr>
        <w:pStyle w:val="ListParagraph"/>
        <w:numPr>
          <w:ilvl w:val="0"/>
          <w:numId w:val="25"/>
        </w:numPr>
        <w:spacing w:line="276" w:lineRule="auto"/>
        <w:rPr>
          <w:rFonts w:ascii="Arial Nova Cond" w:hAnsi="Arial Nova Cond" w:cs="Latha"/>
          <w:sz w:val="28"/>
          <w:szCs w:val="28"/>
        </w:rPr>
      </w:pPr>
      <w:r w:rsidRPr="0073395E">
        <w:rPr>
          <w:rFonts w:ascii="Arial Nova Cond" w:hAnsi="Arial Nova Cond" w:cs="Latha"/>
          <w:sz w:val="28"/>
          <w:szCs w:val="28"/>
        </w:rPr>
        <w:t>Work on your marketing plan for future recovery</w:t>
      </w:r>
    </w:p>
    <w:p w14:paraId="16CEA720" w14:textId="77777777" w:rsidR="007E5651" w:rsidRPr="0073395E" w:rsidRDefault="007E5651" w:rsidP="00FC4BB3">
      <w:pPr>
        <w:pStyle w:val="ListParagraph"/>
        <w:numPr>
          <w:ilvl w:val="0"/>
          <w:numId w:val="25"/>
        </w:numPr>
        <w:spacing w:line="276" w:lineRule="auto"/>
        <w:rPr>
          <w:rFonts w:ascii="Arial Nova Cond" w:hAnsi="Arial Nova Cond" w:cs="Latha"/>
          <w:sz w:val="28"/>
          <w:szCs w:val="28"/>
        </w:rPr>
      </w:pPr>
      <w:r w:rsidRPr="0073395E">
        <w:rPr>
          <w:rFonts w:ascii="Arial Nova Cond" w:hAnsi="Arial Nova Cond" w:cs="Latha"/>
          <w:sz w:val="28"/>
          <w:szCs w:val="28"/>
        </w:rPr>
        <w:t>Complete all outstanding treatment plans that are waiting on you to work up.</w:t>
      </w:r>
    </w:p>
    <w:p w14:paraId="10EE39C4" w14:textId="77777777" w:rsidR="007E5651" w:rsidRPr="0073395E" w:rsidRDefault="007E5651" w:rsidP="00FC4BB3">
      <w:pPr>
        <w:pStyle w:val="ListParagraph"/>
        <w:numPr>
          <w:ilvl w:val="0"/>
          <w:numId w:val="25"/>
        </w:numPr>
        <w:spacing w:line="276" w:lineRule="auto"/>
        <w:rPr>
          <w:rFonts w:ascii="Arial Nova Cond" w:hAnsi="Arial Nova Cond" w:cs="Latha"/>
          <w:sz w:val="28"/>
          <w:szCs w:val="28"/>
        </w:rPr>
      </w:pPr>
      <w:r w:rsidRPr="0073395E">
        <w:rPr>
          <w:rFonts w:ascii="Arial Nova Cond" w:hAnsi="Arial Nova Cond" w:cs="Latha"/>
          <w:sz w:val="28"/>
          <w:szCs w:val="28"/>
        </w:rPr>
        <w:t>Hand write your team a note card sometime over the next week and mail to their home. Thank them for their loyalty and commitment to your company.</w:t>
      </w:r>
    </w:p>
    <w:p w14:paraId="38F6F81D" w14:textId="3E93FB4E" w:rsidR="007E5651" w:rsidRPr="0073395E" w:rsidRDefault="007E5651" w:rsidP="006334AC">
      <w:pPr>
        <w:spacing w:line="276" w:lineRule="auto"/>
        <w:rPr>
          <w:rFonts w:ascii="Arial Nova Cond" w:hAnsi="Arial Nova Cond" w:cs="Latha"/>
          <w:sz w:val="28"/>
          <w:szCs w:val="28"/>
        </w:rPr>
      </w:pPr>
    </w:p>
    <w:p w14:paraId="4B891C28" w14:textId="412A6714" w:rsidR="0050141A" w:rsidRPr="00A6337A" w:rsidRDefault="0050141A" w:rsidP="009D45C5">
      <w:pPr>
        <w:spacing w:line="276" w:lineRule="auto"/>
        <w:rPr>
          <w:rFonts w:ascii="Arial Nova Cond" w:hAnsi="Arial Nova Cond" w:cs="Latha"/>
          <w:b/>
          <w:bCs/>
          <w:color w:val="591642" w:themeColor="accent2"/>
          <w:sz w:val="32"/>
          <w:szCs w:val="32"/>
          <w:u w:val="single"/>
        </w:rPr>
      </w:pPr>
      <w:r w:rsidRPr="00A6337A">
        <w:rPr>
          <w:rFonts w:ascii="Arial Nova Cond" w:hAnsi="Arial Nova Cond" w:cs="Latha"/>
          <w:b/>
          <w:bCs/>
          <w:color w:val="591642" w:themeColor="accent2"/>
          <w:sz w:val="32"/>
          <w:szCs w:val="32"/>
          <w:u w:val="single"/>
        </w:rPr>
        <w:t>Contact Bryant Consultants if you have questions or need assistance:</w:t>
      </w:r>
      <w:r w:rsidR="009D45C5" w:rsidRPr="00A6337A">
        <w:rPr>
          <w:rFonts w:ascii="Arial Nova Cond" w:hAnsi="Arial Nova Cond" w:cs="Latha"/>
          <w:color w:val="591642" w:themeColor="accent2"/>
          <w:sz w:val="32"/>
          <w:szCs w:val="32"/>
          <w:u w:val="single"/>
          <w:lang w:val="en-GB" w:eastAsia="en-GB"/>
        </w:rPr>
        <w:t xml:space="preserve"> </w:t>
      </w:r>
      <w:r w:rsidR="009D45C5" w:rsidRPr="00A6337A">
        <w:rPr>
          <w:rFonts w:ascii="Arial Nova Cond" w:hAnsi="Arial Nova Cond" w:cs="Latha"/>
          <w:noProof/>
          <w:color w:val="591642" w:themeColor="accent2"/>
          <w:sz w:val="32"/>
          <w:szCs w:val="32"/>
          <w:u w:val="single"/>
          <w:lang w:val="en-GB" w:eastAsia="en-GB"/>
        </w:rPr>
        <w:drawing>
          <wp:anchor distT="0" distB="0" distL="114300" distR="114300" simplePos="0" relativeHeight="251666432" behindDoc="1" locked="1" layoutInCell="1" allowOverlap="1" wp14:anchorId="3F83F05D" wp14:editId="2A0E8FDD">
            <wp:simplePos x="0" y="0"/>
            <wp:positionH relativeFrom="page">
              <wp:posOffset>6420485</wp:posOffset>
            </wp:positionH>
            <wp:positionV relativeFrom="page">
              <wp:posOffset>8690610</wp:posOffset>
            </wp:positionV>
            <wp:extent cx="1333500" cy="134112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0" name="Picture 4" descr="woman.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3500" cy="1341120"/>
                    </a:xfrm>
                    <a:prstGeom prst="rect">
                      <a:avLst/>
                    </a:prstGeom>
                  </pic:spPr>
                </pic:pic>
              </a:graphicData>
            </a:graphic>
            <wp14:sizeRelH relativeFrom="margin">
              <wp14:pctWidth>0</wp14:pctWidth>
            </wp14:sizeRelH>
            <wp14:sizeRelV relativeFrom="margin">
              <wp14:pctHeight>0</wp14:pctHeight>
            </wp14:sizeRelV>
          </wp:anchor>
        </w:drawing>
      </w:r>
    </w:p>
    <w:p w14:paraId="6609F72E" w14:textId="77777777" w:rsidR="0050141A" w:rsidRPr="0073395E" w:rsidRDefault="0050141A" w:rsidP="009D45C5">
      <w:pPr>
        <w:spacing w:line="276" w:lineRule="auto"/>
        <w:rPr>
          <w:rFonts w:ascii="Arial Nova Cond" w:hAnsi="Arial Nova Cond" w:cs="Latha"/>
          <w:sz w:val="28"/>
          <w:szCs w:val="28"/>
        </w:rPr>
      </w:pPr>
      <w:r w:rsidRPr="0073395E">
        <w:rPr>
          <w:rFonts w:ascii="Arial Nova Cond" w:hAnsi="Arial Nova Cond" w:cs="Latha"/>
          <w:sz w:val="28"/>
          <w:szCs w:val="28"/>
        </w:rPr>
        <w:t>(877) 768-4799</w:t>
      </w:r>
    </w:p>
    <w:p w14:paraId="275C98F2" w14:textId="77777777" w:rsidR="0050141A" w:rsidRPr="0073395E" w:rsidRDefault="0050141A" w:rsidP="009D45C5">
      <w:pPr>
        <w:spacing w:line="276" w:lineRule="auto"/>
        <w:rPr>
          <w:rFonts w:ascii="Arial Nova Cond" w:hAnsi="Arial Nova Cond" w:cs="Latha"/>
          <w:sz w:val="28"/>
          <w:szCs w:val="28"/>
        </w:rPr>
      </w:pPr>
      <w:r w:rsidRPr="0073395E">
        <w:rPr>
          <w:rFonts w:ascii="Arial Nova Cond" w:hAnsi="Arial Nova Cond" w:cs="Latha"/>
          <w:sz w:val="28"/>
          <w:szCs w:val="28"/>
        </w:rPr>
        <w:t>4889 Eagle Pointe Dr</w:t>
      </w:r>
    </w:p>
    <w:p w14:paraId="4E1CA8B1" w14:textId="6C554617" w:rsidR="0050141A" w:rsidRPr="0073395E" w:rsidRDefault="000D68D3" w:rsidP="009D45C5">
      <w:pPr>
        <w:spacing w:line="276" w:lineRule="auto"/>
        <w:rPr>
          <w:rFonts w:ascii="Arial Nova Cond" w:hAnsi="Arial Nova Cond" w:cs="Latha"/>
          <w:sz w:val="28"/>
          <w:szCs w:val="28"/>
        </w:rPr>
      </w:pPr>
      <w:hyperlink r:id="rId12" w:history="1">
        <w:r w:rsidR="0050141A" w:rsidRPr="0073395E">
          <w:rPr>
            <w:rStyle w:val="Hyperlink"/>
            <w:rFonts w:ascii="Arial Nova Cond" w:hAnsi="Arial Nova Cond" w:cs="Latha"/>
            <w:color w:val="auto"/>
            <w:sz w:val="28"/>
            <w:szCs w:val="28"/>
          </w:rPr>
          <w:t>info@bryantconsultants.com</w:t>
        </w:r>
      </w:hyperlink>
    </w:p>
    <w:p w14:paraId="5360D95D" w14:textId="4E2B3CD0" w:rsidR="0050141A" w:rsidRPr="0073395E" w:rsidRDefault="000D68D3" w:rsidP="009D45C5">
      <w:pPr>
        <w:spacing w:line="276" w:lineRule="auto"/>
        <w:rPr>
          <w:rFonts w:ascii="Arial Nova Cond" w:hAnsi="Arial Nova Cond" w:cs="Latha"/>
          <w:sz w:val="28"/>
          <w:szCs w:val="28"/>
        </w:rPr>
      </w:pPr>
      <w:hyperlink r:id="rId13" w:history="1">
        <w:r w:rsidR="006334AC" w:rsidRPr="0073395E">
          <w:rPr>
            <w:rStyle w:val="Hyperlink"/>
            <w:rFonts w:ascii="Arial Nova Cond" w:hAnsi="Arial Nova Cond" w:cs="Latha"/>
            <w:color w:val="auto"/>
            <w:sz w:val="28"/>
            <w:szCs w:val="28"/>
          </w:rPr>
          <w:t>bryantconsultants.com</w:t>
        </w:r>
      </w:hyperlink>
    </w:p>
    <w:sectPr w:rsidR="0050141A" w:rsidRPr="0073395E" w:rsidSect="007E565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AE287" w14:textId="77777777" w:rsidR="000D68D3" w:rsidRDefault="000D68D3" w:rsidP="00EA7516">
      <w:r>
        <w:separator/>
      </w:r>
    </w:p>
  </w:endnote>
  <w:endnote w:type="continuationSeparator" w:id="0">
    <w:p w14:paraId="6A5DC1F7" w14:textId="77777777" w:rsidR="000D68D3" w:rsidRDefault="000D68D3" w:rsidP="00EA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ova Cond">
    <w:charset w:val="00"/>
    <w:family w:val="swiss"/>
    <w:pitch w:val="variable"/>
    <w:sig w:usb0="0000028F" w:usb1="00000002" w:usb2="00000000" w:usb3="00000000" w:csb0="0000019F"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F19F4" w14:textId="77777777" w:rsidR="006334AC" w:rsidRDefault="00633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3EEB" w14:textId="77777777" w:rsidR="006334AC" w:rsidRDefault="00633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523D" w14:textId="77777777" w:rsidR="006334AC" w:rsidRDefault="00633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3A8D8" w14:textId="77777777" w:rsidR="000D68D3" w:rsidRDefault="000D68D3" w:rsidP="00EA7516">
      <w:r>
        <w:separator/>
      </w:r>
    </w:p>
  </w:footnote>
  <w:footnote w:type="continuationSeparator" w:id="0">
    <w:p w14:paraId="585A9FD6" w14:textId="77777777" w:rsidR="000D68D3" w:rsidRDefault="000D68D3" w:rsidP="00EA7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043B" w14:textId="7CA876B3" w:rsidR="006334AC" w:rsidRDefault="000D68D3">
    <w:pPr>
      <w:pStyle w:val="Header"/>
    </w:pPr>
    <w:r>
      <w:rPr>
        <w:noProof/>
      </w:rPr>
      <w:pict w14:anchorId="65DEB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141782" o:spid="_x0000_s2050" type="#_x0000_t75" style="position:absolute;margin-left:0;margin-top:0;width:328.5pt;height:331.1pt;z-index:-251657216;mso-position-horizontal:center;mso-position-horizontal-relative:margin;mso-position-vertical:center;mso-position-vertical-relative:margin" o:allowincell="f">
          <v:imagedata r:id="rId1" o:title="BDC_logo-fin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F6F1F" w14:textId="2D16812D" w:rsidR="006334AC" w:rsidRDefault="000D68D3">
    <w:pPr>
      <w:pStyle w:val="Header"/>
    </w:pPr>
    <w:r>
      <w:rPr>
        <w:noProof/>
      </w:rPr>
      <w:pict w14:anchorId="53666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141783" o:spid="_x0000_s2051" type="#_x0000_t75" style="position:absolute;margin-left:0;margin-top:0;width:328.5pt;height:331.1pt;z-index:-251656192;mso-position-horizontal:center;mso-position-horizontal-relative:margin;mso-position-vertical:center;mso-position-vertical-relative:margin" o:allowincell="f">
          <v:imagedata r:id="rId1" o:title="BDC_logo-fin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79BE" w14:textId="0CEAAE14" w:rsidR="006334AC" w:rsidRDefault="000D68D3">
    <w:pPr>
      <w:pStyle w:val="Header"/>
    </w:pPr>
    <w:r>
      <w:rPr>
        <w:noProof/>
      </w:rPr>
      <w:pict w14:anchorId="2224E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141781" o:spid="_x0000_s2049" type="#_x0000_t75" style="position:absolute;margin-left:0;margin-top:0;width:328.5pt;height:331.1pt;z-index:-251658240;mso-position-horizontal:center;mso-position-horizontal-relative:margin;mso-position-vertical:center;mso-position-vertical-relative:margin" o:allowincell="f">
          <v:imagedata r:id="rId1" o:title="BDC_logo-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A2F56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D006FE58"/>
    <w:lvl w:ilvl="0">
      <w:start w:val="1"/>
      <w:numFmt w:val="decimal"/>
      <w:lvlText w:val="%1."/>
      <w:lvlJc w:val="left"/>
      <w:pPr>
        <w:tabs>
          <w:tab w:val="num" w:pos="643"/>
        </w:tabs>
        <w:ind w:left="643" w:hanging="360"/>
      </w:pPr>
    </w:lvl>
  </w:abstractNum>
  <w:abstractNum w:abstractNumId="2" w15:restartNumberingAfterBreak="0">
    <w:nsid w:val="000F6662"/>
    <w:multiLevelType w:val="hybridMultilevel"/>
    <w:tmpl w:val="EFD2060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553CC"/>
    <w:multiLevelType w:val="hybridMultilevel"/>
    <w:tmpl w:val="118A6196"/>
    <w:lvl w:ilvl="0" w:tplc="04090005">
      <w:start w:val="1"/>
      <w:numFmt w:val="bullet"/>
      <w:lvlText w:val=""/>
      <w:lvlJc w:val="left"/>
      <w:pPr>
        <w:ind w:left="720" w:hanging="360"/>
      </w:pPr>
      <w:rPr>
        <w:rFonts w:ascii="Wingdings" w:hAnsi="Wingding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F6908"/>
    <w:multiLevelType w:val="hybridMultilevel"/>
    <w:tmpl w:val="638087C4"/>
    <w:lvl w:ilvl="0" w:tplc="03DC71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F53BB1"/>
    <w:multiLevelType w:val="hybridMultilevel"/>
    <w:tmpl w:val="4F5AB110"/>
    <w:lvl w:ilvl="0" w:tplc="03DC71CE">
      <w:start w:val="1"/>
      <w:numFmt w:val="bullet"/>
      <w:lvlText w:val=""/>
      <w:lvlJc w:val="left"/>
      <w:pPr>
        <w:ind w:left="720" w:hanging="360"/>
      </w:pPr>
      <w:rPr>
        <w:rFonts w:ascii="Wingdings" w:hAnsi="Wingding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F45EF"/>
    <w:multiLevelType w:val="hybridMultilevel"/>
    <w:tmpl w:val="510CBE5C"/>
    <w:lvl w:ilvl="0" w:tplc="56F0CB2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E493A"/>
    <w:multiLevelType w:val="hybridMultilevel"/>
    <w:tmpl w:val="03B209C0"/>
    <w:lvl w:ilvl="0" w:tplc="0409000F">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D7188"/>
    <w:multiLevelType w:val="hybridMultilevel"/>
    <w:tmpl w:val="91ECA8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C0B25"/>
    <w:multiLevelType w:val="hybridMultilevel"/>
    <w:tmpl w:val="553A1EC6"/>
    <w:lvl w:ilvl="0" w:tplc="03DC71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D069F"/>
    <w:multiLevelType w:val="hybridMultilevel"/>
    <w:tmpl w:val="76CE24C0"/>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2412B"/>
    <w:multiLevelType w:val="hybridMultilevel"/>
    <w:tmpl w:val="AA0AB700"/>
    <w:lvl w:ilvl="0" w:tplc="03DC71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80549"/>
    <w:multiLevelType w:val="hybridMultilevel"/>
    <w:tmpl w:val="ECCCCD6A"/>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70A92"/>
    <w:multiLevelType w:val="hybridMultilevel"/>
    <w:tmpl w:val="6144CEB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50320"/>
    <w:multiLevelType w:val="hybridMultilevel"/>
    <w:tmpl w:val="FE1C0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69324CC"/>
    <w:multiLevelType w:val="hybridMultilevel"/>
    <w:tmpl w:val="B1349C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2"/>
  </w:num>
  <w:num w:numId="2">
    <w:abstractNumId w:val="7"/>
  </w:num>
  <w:num w:numId="3">
    <w:abstractNumId w:val="18"/>
  </w:num>
  <w:num w:numId="4">
    <w:abstractNumId w:val="21"/>
  </w:num>
  <w:num w:numId="5">
    <w:abstractNumId w:val="10"/>
  </w:num>
  <w:num w:numId="6">
    <w:abstractNumId w:val="13"/>
  </w:num>
  <w:num w:numId="7">
    <w:abstractNumId w:val="16"/>
  </w:num>
  <w:num w:numId="8">
    <w:abstractNumId w:val="23"/>
  </w:num>
  <w:num w:numId="9">
    <w:abstractNumId w:val="11"/>
  </w:num>
  <w:num w:numId="10">
    <w:abstractNumId w:val="17"/>
  </w:num>
  <w:num w:numId="11">
    <w:abstractNumId w:val="2"/>
  </w:num>
  <w:num w:numId="12">
    <w:abstractNumId w:val="14"/>
  </w:num>
  <w:num w:numId="13">
    <w:abstractNumId w:val="20"/>
  </w:num>
  <w:num w:numId="14">
    <w:abstractNumId w:val="19"/>
  </w:num>
  <w:num w:numId="15">
    <w:abstractNumId w:val="1"/>
  </w:num>
  <w:num w:numId="16">
    <w:abstractNumId w:val="0"/>
  </w:num>
  <w:num w:numId="17">
    <w:abstractNumId w:val="24"/>
  </w:num>
  <w:num w:numId="18">
    <w:abstractNumId w:val="25"/>
  </w:num>
  <w:num w:numId="19">
    <w:abstractNumId w:val="6"/>
  </w:num>
  <w:num w:numId="20">
    <w:abstractNumId w:val="9"/>
  </w:num>
  <w:num w:numId="21">
    <w:abstractNumId w:val="8"/>
  </w:num>
  <w:num w:numId="22">
    <w:abstractNumId w:val="3"/>
  </w:num>
  <w:num w:numId="23">
    <w:abstractNumId w:val="15"/>
  </w:num>
  <w:num w:numId="24">
    <w:abstractNumId w:val="5"/>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B2"/>
    <w:rsid w:val="000203DE"/>
    <w:rsid w:val="00021798"/>
    <w:rsid w:val="000640BB"/>
    <w:rsid w:val="000A0C55"/>
    <w:rsid w:val="000B30FB"/>
    <w:rsid w:val="000B4E5F"/>
    <w:rsid w:val="000D68D3"/>
    <w:rsid w:val="000D7CDB"/>
    <w:rsid w:val="000F59BF"/>
    <w:rsid w:val="000F6A1D"/>
    <w:rsid w:val="001072A2"/>
    <w:rsid w:val="0011687E"/>
    <w:rsid w:val="001232C8"/>
    <w:rsid w:val="00123C6D"/>
    <w:rsid w:val="00130D76"/>
    <w:rsid w:val="00153238"/>
    <w:rsid w:val="00153445"/>
    <w:rsid w:val="00164756"/>
    <w:rsid w:val="00166E62"/>
    <w:rsid w:val="001A3F0B"/>
    <w:rsid w:val="001C0EED"/>
    <w:rsid w:val="001E6F85"/>
    <w:rsid w:val="00237CC7"/>
    <w:rsid w:val="00242F1F"/>
    <w:rsid w:val="00243A0A"/>
    <w:rsid w:val="00254CB0"/>
    <w:rsid w:val="00257A4C"/>
    <w:rsid w:val="0028182B"/>
    <w:rsid w:val="0028344E"/>
    <w:rsid w:val="0029531E"/>
    <w:rsid w:val="002C2461"/>
    <w:rsid w:val="002F099C"/>
    <w:rsid w:val="00314AB7"/>
    <w:rsid w:val="0033437A"/>
    <w:rsid w:val="00346E63"/>
    <w:rsid w:val="003B4002"/>
    <w:rsid w:val="003B600F"/>
    <w:rsid w:val="003D1CD0"/>
    <w:rsid w:val="003E35DA"/>
    <w:rsid w:val="003F6EB6"/>
    <w:rsid w:val="0043632A"/>
    <w:rsid w:val="00456CF8"/>
    <w:rsid w:val="004918A6"/>
    <w:rsid w:val="0049772A"/>
    <w:rsid w:val="004A30FE"/>
    <w:rsid w:val="004A58D2"/>
    <w:rsid w:val="004B6355"/>
    <w:rsid w:val="004F2F18"/>
    <w:rsid w:val="0050141A"/>
    <w:rsid w:val="00502C51"/>
    <w:rsid w:val="00510F45"/>
    <w:rsid w:val="0053523F"/>
    <w:rsid w:val="005378E9"/>
    <w:rsid w:val="005409AC"/>
    <w:rsid w:val="00557B53"/>
    <w:rsid w:val="00571D28"/>
    <w:rsid w:val="00572C85"/>
    <w:rsid w:val="005927CC"/>
    <w:rsid w:val="005E7700"/>
    <w:rsid w:val="00620425"/>
    <w:rsid w:val="0062517C"/>
    <w:rsid w:val="006273E3"/>
    <w:rsid w:val="0063233B"/>
    <w:rsid w:val="006334AC"/>
    <w:rsid w:val="00691D00"/>
    <w:rsid w:val="006C5197"/>
    <w:rsid w:val="0073395E"/>
    <w:rsid w:val="007475C7"/>
    <w:rsid w:val="00755AF9"/>
    <w:rsid w:val="007628D7"/>
    <w:rsid w:val="007733B1"/>
    <w:rsid w:val="007808C2"/>
    <w:rsid w:val="00784551"/>
    <w:rsid w:val="00792D9A"/>
    <w:rsid w:val="007A7A67"/>
    <w:rsid w:val="007D7966"/>
    <w:rsid w:val="007E5651"/>
    <w:rsid w:val="008169A2"/>
    <w:rsid w:val="008327FA"/>
    <w:rsid w:val="008B1BD4"/>
    <w:rsid w:val="008B4AB9"/>
    <w:rsid w:val="008B6475"/>
    <w:rsid w:val="008C5930"/>
    <w:rsid w:val="008C6FB9"/>
    <w:rsid w:val="008D6306"/>
    <w:rsid w:val="008E20B6"/>
    <w:rsid w:val="00922AE2"/>
    <w:rsid w:val="00924AB4"/>
    <w:rsid w:val="00951A9A"/>
    <w:rsid w:val="0095543B"/>
    <w:rsid w:val="00971536"/>
    <w:rsid w:val="00981289"/>
    <w:rsid w:val="009D12BC"/>
    <w:rsid w:val="009D45C5"/>
    <w:rsid w:val="009F790D"/>
    <w:rsid w:val="00A01650"/>
    <w:rsid w:val="00A238F7"/>
    <w:rsid w:val="00A347CF"/>
    <w:rsid w:val="00A6337A"/>
    <w:rsid w:val="00A6621B"/>
    <w:rsid w:val="00A7247E"/>
    <w:rsid w:val="00A96244"/>
    <w:rsid w:val="00AB36A4"/>
    <w:rsid w:val="00AC40B5"/>
    <w:rsid w:val="00AE00A5"/>
    <w:rsid w:val="00AF6340"/>
    <w:rsid w:val="00B04497"/>
    <w:rsid w:val="00B06B05"/>
    <w:rsid w:val="00B14286"/>
    <w:rsid w:val="00B23B5E"/>
    <w:rsid w:val="00B255A0"/>
    <w:rsid w:val="00B52526"/>
    <w:rsid w:val="00B71A99"/>
    <w:rsid w:val="00B7421E"/>
    <w:rsid w:val="00BA788F"/>
    <w:rsid w:val="00BF110B"/>
    <w:rsid w:val="00C236B2"/>
    <w:rsid w:val="00C3336C"/>
    <w:rsid w:val="00C65329"/>
    <w:rsid w:val="00C66A08"/>
    <w:rsid w:val="00CB11EA"/>
    <w:rsid w:val="00CC32FA"/>
    <w:rsid w:val="00CD343F"/>
    <w:rsid w:val="00CE3B1A"/>
    <w:rsid w:val="00CE5855"/>
    <w:rsid w:val="00CE6222"/>
    <w:rsid w:val="00D14B48"/>
    <w:rsid w:val="00D248A5"/>
    <w:rsid w:val="00D270AA"/>
    <w:rsid w:val="00D761CB"/>
    <w:rsid w:val="00D81D72"/>
    <w:rsid w:val="00D93E61"/>
    <w:rsid w:val="00DB7A67"/>
    <w:rsid w:val="00DB7D9F"/>
    <w:rsid w:val="00DD0721"/>
    <w:rsid w:val="00DD4D0E"/>
    <w:rsid w:val="00E03D49"/>
    <w:rsid w:val="00E054BD"/>
    <w:rsid w:val="00E06532"/>
    <w:rsid w:val="00EA7516"/>
    <w:rsid w:val="00EB7B42"/>
    <w:rsid w:val="00F15E9D"/>
    <w:rsid w:val="00F316B8"/>
    <w:rsid w:val="00F341ED"/>
    <w:rsid w:val="00F458C9"/>
    <w:rsid w:val="00F54C55"/>
    <w:rsid w:val="00FA2803"/>
    <w:rsid w:val="00FA662D"/>
    <w:rsid w:val="00FC372B"/>
    <w:rsid w:val="00FC4BB3"/>
    <w:rsid w:val="00FD23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B7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43F"/>
  </w:style>
  <w:style w:type="paragraph" w:styleId="Heading1">
    <w:name w:val="heading 1"/>
    <w:basedOn w:val="Normal"/>
    <w:next w:val="Normal"/>
    <w:link w:val="Heading1Char"/>
    <w:uiPriority w:val="9"/>
    <w:qFormat/>
    <w:rsid w:val="00CD343F"/>
    <w:pPr>
      <w:keepNext/>
      <w:keepLines/>
      <w:spacing w:before="240" w:after="0"/>
      <w:outlineLvl w:val="0"/>
    </w:pPr>
    <w:rPr>
      <w:rFonts w:asciiTheme="majorHAnsi" w:eastAsiaTheme="majorEastAsia" w:hAnsiTheme="majorHAnsi" w:cstheme="majorBidi"/>
      <w:color w:val="082A4A" w:themeColor="accent1" w:themeShade="BF"/>
      <w:sz w:val="32"/>
      <w:szCs w:val="32"/>
    </w:rPr>
  </w:style>
  <w:style w:type="paragraph" w:styleId="Heading2">
    <w:name w:val="heading 2"/>
    <w:basedOn w:val="Normal"/>
    <w:next w:val="Normal"/>
    <w:link w:val="Heading2Char"/>
    <w:uiPriority w:val="9"/>
    <w:unhideWhenUsed/>
    <w:qFormat/>
    <w:rsid w:val="00CD343F"/>
    <w:pPr>
      <w:keepNext/>
      <w:keepLines/>
      <w:spacing w:before="40" w:after="0"/>
      <w:outlineLvl w:val="1"/>
    </w:pPr>
    <w:rPr>
      <w:rFonts w:asciiTheme="majorHAnsi" w:eastAsiaTheme="majorEastAsia" w:hAnsiTheme="majorHAnsi" w:cstheme="majorBidi"/>
      <w:color w:val="082A4A" w:themeColor="accent1" w:themeShade="BF"/>
      <w:sz w:val="28"/>
      <w:szCs w:val="28"/>
    </w:rPr>
  </w:style>
  <w:style w:type="paragraph" w:styleId="Heading3">
    <w:name w:val="heading 3"/>
    <w:basedOn w:val="Normal"/>
    <w:next w:val="Normal"/>
    <w:link w:val="Heading3Char"/>
    <w:uiPriority w:val="9"/>
    <w:unhideWhenUsed/>
    <w:qFormat/>
    <w:rsid w:val="00CD343F"/>
    <w:pPr>
      <w:keepNext/>
      <w:keepLines/>
      <w:spacing w:before="40" w:after="0"/>
      <w:outlineLvl w:val="2"/>
    </w:pPr>
    <w:rPr>
      <w:rFonts w:asciiTheme="majorHAnsi" w:eastAsiaTheme="majorEastAsia" w:hAnsiTheme="majorHAnsi" w:cstheme="majorBidi"/>
      <w:color w:val="051C32" w:themeColor="accent1" w:themeShade="80"/>
      <w:sz w:val="24"/>
      <w:szCs w:val="24"/>
    </w:rPr>
  </w:style>
  <w:style w:type="paragraph" w:styleId="Heading4">
    <w:name w:val="heading 4"/>
    <w:basedOn w:val="Normal"/>
    <w:next w:val="Normal"/>
    <w:link w:val="Heading4Char"/>
    <w:uiPriority w:val="9"/>
    <w:unhideWhenUsed/>
    <w:qFormat/>
    <w:rsid w:val="00CD343F"/>
    <w:pPr>
      <w:keepNext/>
      <w:keepLines/>
      <w:spacing w:before="40" w:after="0"/>
      <w:outlineLvl w:val="3"/>
    </w:pPr>
    <w:rPr>
      <w:i/>
      <w:iCs/>
    </w:rPr>
  </w:style>
  <w:style w:type="paragraph" w:styleId="Heading5">
    <w:name w:val="heading 5"/>
    <w:basedOn w:val="Normal"/>
    <w:next w:val="Normal"/>
    <w:link w:val="Heading5Char"/>
    <w:uiPriority w:val="9"/>
    <w:unhideWhenUsed/>
    <w:qFormat/>
    <w:rsid w:val="00CD343F"/>
    <w:pPr>
      <w:keepNext/>
      <w:keepLines/>
      <w:spacing w:before="40" w:after="0"/>
      <w:outlineLvl w:val="4"/>
    </w:pPr>
    <w:rPr>
      <w:color w:val="082A4A" w:themeColor="accent1" w:themeShade="BF"/>
    </w:rPr>
  </w:style>
  <w:style w:type="paragraph" w:styleId="Heading6">
    <w:name w:val="heading 6"/>
    <w:basedOn w:val="Normal"/>
    <w:next w:val="Normal"/>
    <w:link w:val="Heading6Char"/>
    <w:uiPriority w:val="9"/>
    <w:unhideWhenUsed/>
    <w:qFormat/>
    <w:rsid w:val="00CD343F"/>
    <w:pPr>
      <w:keepNext/>
      <w:keepLines/>
      <w:spacing w:before="40" w:after="0"/>
      <w:outlineLvl w:val="5"/>
    </w:pPr>
    <w:rPr>
      <w:color w:val="051C32" w:themeColor="accent1" w:themeShade="80"/>
    </w:rPr>
  </w:style>
  <w:style w:type="paragraph" w:styleId="Heading7">
    <w:name w:val="heading 7"/>
    <w:basedOn w:val="Normal"/>
    <w:next w:val="Normal"/>
    <w:link w:val="Heading7Char"/>
    <w:uiPriority w:val="9"/>
    <w:unhideWhenUsed/>
    <w:qFormat/>
    <w:rsid w:val="00CD343F"/>
    <w:pPr>
      <w:keepNext/>
      <w:keepLines/>
      <w:spacing w:before="40" w:after="0"/>
      <w:outlineLvl w:val="6"/>
    </w:pPr>
    <w:rPr>
      <w:rFonts w:asciiTheme="majorHAnsi" w:eastAsiaTheme="majorEastAsia" w:hAnsiTheme="majorHAnsi" w:cstheme="majorBidi"/>
      <w:i/>
      <w:iCs/>
      <w:color w:val="051C32" w:themeColor="accent1" w:themeShade="80"/>
    </w:rPr>
  </w:style>
  <w:style w:type="paragraph" w:styleId="Heading8">
    <w:name w:val="heading 8"/>
    <w:basedOn w:val="Normal"/>
    <w:next w:val="Normal"/>
    <w:link w:val="Heading8Char"/>
    <w:uiPriority w:val="9"/>
    <w:unhideWhenUsed/>
    <w:qFormat/>
    <w:rsid w:val="00CD343F"/>
    <w:pPr>
      <w:keepNext/>
      <w:keepLines/>
      <w:spacing w:before="40" w:after="0"/>
      <w:outlineLvl w:val="7"/>
    </w:pPr>
    <w:rPr>
      <w:color w:val="707A83" w:themeColor="text1" w:themeTint="D9"/>
      <w:sz w:val="21"/>
      <w:szCs w:val="21"/>
    </w:rPr>
  </w:style>
  <w:style w:type="paragraph" w:styleId="Heading9">
    <w:name w:val="heading 9"/>
    <w:basedOn w:val="Normal"/>
    <w:next w:val="Normal"/>
    <w:link w:val="Heading9Char"/>
    <w:uiPriority w:val="9"/>
    <w:unhideWhenUsed/>
    <w:qFormat/>
    <w:rsid w:val="00CD343F"/>
    <w:pPr>
      <w:keepNext/>
      <w:keepLines/>
      <w:spacing w:before="40" w:after="0"/>
      <w:outlineLvl w:val="8"/>
    </w:pPr>
    <w:rPr>
      <w:rFonts w:asciiTheme="majorHAnsi" w:eastAsiaTheme="majorEastAsia" w:hAnsiTheme="majorHAnsi" w:cstheme="majorBidi"/>
      <w:i/>
      <w:iCs/>
      <w:color w:val="707A83"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A0A"/>
    <w:pPr>
      <w:ind w:left="720"/>
      <w:contextualSpacing/>
    </w:pPr>
  </w:style>
  <w:style w:type="character" w:customStyle="1" w:styleId="Heading1Char">
    <w:name w:val="Heading 1 Char"/>
    <w:basedOn w:val="DefaultParagraphFont"/>
    <w:link w:val="Heading1"/>
    <w:uiPriority w:val="9"/>
    <w:rsid w:val="00CD343F"/>
    <w:rPr>
      <w:rFonts w:asciiTheme="majorHAnsi" w:eastAsiaTheme="majorEastAsia" w:hAnsiTheme="majorHAnsi" w:cstheme="majorBidi"/>
      <w:color w:val="082A4A" w:themeColor="accent1" w:themeShade="BF"/>
      <w:sz w:val="32"/>
      <w:szCs w:val="32"/>
    </w:rPr>
  </w:style>
  <w:style w:type="paragraph" w:styleId="Title">
    <w:name w:val="Title"/>
    <w:basedOn w:val="Normal"/>
    <w:next w:val="Normal"/>
    <w:link w:val="TitleChar"/>
    <w:uiPriority w:val="10"/>
    <w:qFormat/>
    <w:rsid w:val="00CD343F"/>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D343F"/>
    <w:rPr>
      <w:rFonts w:asciiTheme="majorHAnsi" w:eastAsiaTheme="majorEastAsia" w:hAnsiTheme="majorHAnsi" w:cstheme="majorBidi"/>
      <w:spacing w:val="-10"/>
      <w:sz w:val="56"/>
      <w:szCs w:val="56"/>
    </w:rPr>
  </w:style>
  <w:style w:type="paragraph" w:customStyle="1" w:styleId="tagline">
    <w:name w:val="tagline"/>
    <w:basedOn w:val="Normal"/>
    <w:rsid w:val="00FA662D"/>
    <w:pPr>
      <w:spacing w:line="254" w:lineRule="auto"/>
      <w:ind w:right="3060"/>
    </w:pPr>
    <w:rPr>
      <w:rFonts w:ascii="Arial" w:hAnsi="Arial"/>
      <w:color w:val="FFFFFF" w:themeColor="background1"/>
      <w:sz w:val="28"/>
    </w:rPr>
  </w:style>
  <w:style w:type="paragraph" w:customStyle="1" w:styleId="checklistindent">
    <w:name w:val="checklist indent"/>
    <w:basedOn w:val="Normal"/>
    <w:rsid w:val="00784551"/>
    <w:pPr>
      <w:spacing w:after="8"/>
      <w:ind w:left="357" w:hanging="357"/>
    </w:pPr>
  </w:style>
  <w:style w:type="paragraph" w:styleId="Header">
    <w:name w:val="header"/>
    <w:basedOn w:val="Normal"/>
    <w:link w:val="HeaderChar"/>
    <w:unhideWhenUsed/>
    <w:rsid w:val="008327FA"/>
    <w:pPr>
      <w:tabs>
        <w:tab w:val="center" w:pos="4513"/>
        <w:tab w:val="right" w:pos="9026"/>
      </w:tabs>
      <w:spacing w:after="0"/>
    </w:pPr>
  </w:style>
  <w:style w:type="character" w:customStyle="1" w:styleId="HeaderChar">
    <w:name w:val="Header Char"/>
    <w:basedOn w:val="DefaultParagraphFont"/>
    <w:link w:val="Header"/>
    <w:rsid w:val="008327FA"/>
    <w:rPr>
      <w:color w:val="44494F" w:themeColor="text1" w:themeShade="BF"/>
      <w:sz w:val="23"/>
    </w:rPr>
  </w:style>
  <w:style w:type="paragraph" w:styleId="Footer">
    <w:name w:val="footer"/>
    <w:basedOn w:val="Normal"/>
    <w:link w:val="FooterChar"/>
    <w:unhideWhenUsed/>
    <w:rsid w:val="008327FA"/>
    <w:pPr>
      <w:tabs>
        <w:tab w:val="center" w:pos="4513"/>
        <w:tab w:val="right" w:pos="9026"/>
      </w:tabs>
      <w:spacing w:after="0"/>
    </w:pPr>
  </w:style>
  <w:style w:type="character" w:customStyle="1" w:styleId="FooterChar">
    <w:name w:val="Footer Char"/>
    <w:basedOn w:val="DefaultParagraphFont"/>
    <w:link w:val="Footer"/>
    <w:rsid w:val="008327FA"/>
    <w:rPr>
      <w:color w:val="44494F" w:themeColor="text1" w:themeShade="BF"/>
      <w:sz w:val="23"/>
    </w:rPr>
  </w:style>
  <w:style w:type="table" w:styleId="TableGrid">
    <w:name w:val="Table Grid"/>
    <w:basedOn w:val="TableNormal"/>
    <w:uiPriority w:val="39"/>
    <w:rsid w:val="00C236B2"/>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0141A"/>
    <w:rPr>
      <w:color w:val="073D62" w:themeColor="hyperlink"/>
      <w:u w:val="single"/>
    </w:rPr>
  </w:style>
  <w:style w:type="character" w:styleId="UnresolvedMention">
    <w:name w:val="Unresolved Mention"/>
    <w:basedOn w:val="DefaultParagraphFont"/>
    <w:uiPriority w:val="99"/>
    <w:semiHidden/>
    <w:unhideWhenUsed/>
    <w:rsid w:val="0050141A"/>
    <w:rPr>
      <w:color w:val="605E5C"/>
      <w:shd w:val="clear" w:color="auto" w:fill="E1DFDD"/>
    </w:rPr>
  </w:style>
  <w:style w:type="character" w:customStyle="1" w:styleId="Heading2Char">
    <w:name w:val="Heading 2 Char"/>
    <w:basedOn w:val="DefaultParagraphFont"/>
    <w:link w:val="Heading2"/>
    <w:uiPriority w:val="9"/>
    <w:rsid w:val="00CD343F"/>
    <w:rPr>
      <w:rFonts w:asciiTheme="majorHAnsi" w:eastAsiaTheme="majorEastAsia" w:hAnsiTheme="majorHAnsi" w:cstheme="majorBidi"/>
      <w:color w:val="082A4A" w:themeColor="accent1" w:themeShade="BF"/>
      <w:sz w:val="28"/>
      <w:szCs w:val="28"/>
    </w:rPr>
  </w:style>
  <w:style w:type="character" w:customStyle="1" w:styleId="Heading3Char">
    <w:name w:val="Heading 3 Char"/>
    <w:basedOn w:val="DefaultParagraphFont"/>
    <w:link w:val="Heading3"/>
    <w:uiPriority w:val="9"/>
    <w:rsid w:val="00CD343F"/>
    <w:rPr>
      <w:rFonts w:asciiTheme="majorHAnsi" w:eastAsiaTheme="majorEastAsia" w:hAnsiTheme="majorHAnsi" w:cstheme="majorBidi"/>
      <w:color w:val="051C32" w:themeColor="accent1" w:themeShade="80"/>
      <w:sz w:val="24"/>
      <w:szCs w:val="24"/>
    </w:rPr>
  </w:style>
  <w:style w:type="character" w:customStyle="1" w:styleId="Heading4Char">
    <w:name w:val="Heading 4 Char"/>
    <w:basedOn w:val="DefaultParagraphFont"/>
    <w:link w:val="Heading4"/>
    <w:uiPriority w:val="9"/>
    <w:rsid w:val="00CD343F"/>
    <w:rPr>
      <w:i/>
      <w:iCs/>
    </w:rPr>
  </w:style>
  <w:style w:type="character" w:customStyle="1" w:styleId="Heading5Char">
    <w:name w:val="Heading 5 Char"/>
    <w:basedOn w:val="DefaultParagraphFont"/>
    <w:link w:val="Heading5"/>
    <w:uiPriority w:val="9"/>
    <w:rsid w:val="00CD343F"/>
    <w:rPr>
      <w:color w:val="082A4A" w:themeColor="accent1" w:themeShade="BF"/>
    </w:rPr>
  </w:style>
  <w:style w:type="character" w:customStyle="1" w:styleId="Heading6Char">
    <w:name w:val="Heading 6 Char"/>
    <w:basedOn w:val="DefaultParagraphFont"/>
    <w:link w:val="Heading6"/>
    <w:uiPriority w:val="9"/>
    <w:rsid w:val="00CD343F"/>
    <w:rPr>
      <w:color w:val="051C32" w:themeColor="accent1" w:themeShade="80"/>
    </w:rPr>
  </w:style>
  <w:style w:type="character" w:customStyle="1" w:styleId="Heading7Char">
    <w:name w:val="Heading 7 Char"/>
    <w:basedOn w:val="DefaultParagraphFont"/>
    <w:link w:val="Heading7"/>
    <w:uiPriority w:val="9"/>
    <w:rsid w:val="00CD343F"/>
    <w:rPr>
      <w:rFonts w:asciiTheme="majorHAnsi" w:eastAsiaTheme="majorEastAsia" w:hAnsiTheme="majorHAnsi" w:cstheme="majorBidi"/>
      <w:i/>
      <w:iCs/>
      <w:color w:val="051C32" w:themeColor="accent1" w:themeShade="80"/>
    </w:rPr>
  </w:style>
  <w:style w:type="character" w:customStyle="1" w:styleId="Heading8Char">
    <w:name w:val="Heading 8 Char"/>
    <w:basedOn w:val="DefaultParagraphFont"/>
    <w:link w:val="Heading8"/>
    <w:uiPriority w:val="9"/>
    <w:rsid w:val="00CD343F"/>
    <w:rPr>
      <w:color w:val="707A83" w:themeColor="text1" w:themeTint="D9"/>
      <w:sz w:val="21"/>
      <w:szCs w:val="21"/>
    </w:rPr>
  </w:style>
  <w:style w:type="character" w:customStyle="1" w:styleId="Heading9Char">
    <w:name w:val="Heading 9 Char"/>
    <w:basedOn w:val="DefaultParagraphFont"/>
    <w:link w:val="Heading9"/>
    <w:uiPriority w:val="9"/>
    <w:rsid w:val="00CD343F"/>
    <w:rPr>
      <w:rFonts w:asciiTheme="majorHAnsi" w:eastAsiaTheme="majorEastAsia" w:hAnsiTheme="majorHAnsi" w:cstheme="majorBidi"/>
      <w:i/>
      <w:iCs/>
      <w:color w:val="707A83" w:themeColor="text1" w:themeTint="D9"/>
      <w:sz w:val="21"/>
      <w:szCs w:val="21"/>
    </w:rPr>
  </w:style>
  <w:style w:type="paragraph" w:styleId="Caption">
    <w:name w:val="caption"/>
    <w:basedOn w:val="Normal"/>
    <w:next w:val="Normal"/>
    <w:uiPriority w:val="35"/>
    <w:semiHidden/>
    <w:unhideWhenUsed/>
    <w:qFormat/>
    <w:rsid w:val="00CD343F"/>
    <w:pPr>
      <w:spacing w:after="200" w:line="240" w:lineRule="auto"/>
    </w:pPr>
    <w:rPr>
      <w:i/>
      <w:iCs/>
      <w:color w:val="465C74" w:themeColor="text2"/>
      <w:sz w:val="18"/>
      <w:szCs w:val="18"/>
    </w:rPr>
  </w:style>
  <w:style w:type="paragraph" w:styleId="Subtitle">
    <w:name w:val="Subtitle"/>
    <w:basedOn w:val="Normal"/>
    <w:next w:val="Normal"/>
    <w:link w:val="SubtitleChar"/>
    <w:uiPriority w:val="11"/>
    <w:qFormat/>
    <w:rsid w:val="00CD343F"/>
    <w:pPr>
      <w:numPr>
        <w:ilvl w:val="1"/>
      </w:numPr>
    </w:pPr>
    <w:rPr>
      <w:color w:val="9199A2" w:themeColor="text1" w:themeTint="A5"/>
      <w:spacing w:val="15"/>
    </w:rPr>
  </w:style>
  <w:style w:type="character" w:customStyle="1" w:styleId="SubtitleChar">
    <w:name w:val="Subtitle Char"/>
    <w:basedOn w:val="DefaultParagraphFont"/>
    <w:link w:val="Subtitle"/>
    <w:uiPriority w:val="11"/>
    <w:rsid w:val="00CD343F"/>
    <w:rPr>
      <w:color w:val="9199A2" w:themeColor="text1" w:themeTint="A5"/>
      <w:spacing w:val="15"/>
    </w:rPr>
  </w:style>
  <w:style w:type="character" w:styleId="Strong">
    <w:name w:val="Strong"/>
    <w:basedOn w:val="DefaultParagraphFont"/>
    <w:uiPriority w:val="22"/>
    <w:qFormat/>
    <w:rsid w:val="00CD343F"/>
    <w:rPr>
      <w:b/>
      <w:bCs/>
      <w:color w:val="auto"/>
    </w:rPr>
  </w:style>
  <w:style w:type="character" w:styleId="Emphasis">
    <w:name w:val="Emphasis"/>
    <w:basedOn w:val="DefaultParagraphFont"/>
    <w:uiPriority w:val="20"/>
    <w:qFormat/>
    <w:rsid w:val="00CD343F"/>
    <w:rPr>
      <w:i/>
      <w:iCs/>
      <w:color w:val="auto"/>
    </w:rPr>
  </w:style>
  <w:style w:type="paragraph" w:styleId="NoSpacing">
    <w:name w:val="No Spacing"/>
    <w:uiPriority w:val="1"/>
    <w:qFormat/>
    <w:rsid w:val="00CD343F"/>
    <w:pPr>
      <w:spacing w:after="0" w:line="240" w:lineRule="auto"/>
    </w:pPr>
  </w:style>
  <w:style w:type="paragraph" w:styleId="Quote">
    <w:name w:val="Quote"/>
    <w:basedOn w:val="Normal"/>
    <w:next w:val="Normal"/>
    <w:link w:val="QuoteChar"/>
    <w:uiPriority w:val="29"/>
    <w:qFormat/>
    <w:rsid w:val="00CD343F"/>
    <w:pPr>
      <w:spacing w:before="200"/>
      <w:ind w:left="864" w:right="864"/>
    </w:pPr>
    <w:rPr>
      <w:i/>
      <w:iCs/>
      <w:color w:val="808993" w:themeColor="text1" w:themeTint="BF"/>
    </w:rPr>
  </w:style>
  <w:style w:type="character" w:customStyle="1" w:styleId="QuoteChar">
    <w:name w:val="Quote Char"/>
    <w:basedOn w:val="DefaultParagraphFont"/>
    <w:link w:val="Quote"/>
    <w:uiPriority w:val="29"/>
    <w:rsid w:val="00CD343F"/>
    <w:rPr>
      <w:i/>
      <w:iCs/>
      <w:color w:val="808993" w:themeColor="text1" w:themeTint="BF"/>
    </w:rPr>
  </w:style>
  <w:style w:type="paragraph" w:styleId="IntenseQuote">
    <w:name w:val="Intense Quote"/>
    <w:basedOn w:val="Normal"/>
    <w:next w:val="Normal"/>
    <w:link w:val="IntenseQuoteChar"/>
    <w:uiPriority w:val="30"/>
    <w:qFormat/>
    <w:rsid w:val="00CD343F"/>
    <w:pPr>
      <w:pBdr>
        <w:top w:val="single" w:sz="4" w:space="10" w:color="0B3964" w:themeColor="accent1"/>
        <w:bottom w:val="single" w:sz="4" w:space="10" w:color="0B3964" w:themeColor="accent1"/>
      </w:pBdr>
      <w:spacing w:before="360" w:after="360"/>
      <w:ind w:left="864" w:right="864"/>
      <w:jc w:val="center"/>
    </w:pPr>
    <w:rPr>
      <w:i/>
      <w:iCs/>
      <w:color w:val="0B3964" w:themeColor="accent1"/>
    </w:rPr>
  </w:style>
  <w:style w:type="character" w:customStyle="1" w:styleId="IntenseQuoteChar">
    <w:name w:val="Intense Quote Char"/>
    <w:basedOn w:val="DefaultParagraphFont"/>
    <w:link w:val="IntenseQuote"/>
    <w:uiPriority w:val="30"/>
    <w:rsid w:val="00CD343F"/>
    <w:rPr>
      <w:i/>
      <w:iCs/>
      <w:color w:val="0B3964" w:themeColor="accent1"/>
    </w:rPr>
  </w:style>
  <w:style w:type="character" w:styleId="SubtleEmphasis">
    <w:name w:val="Subtle Emphasis"/>
    <w:basedOn w:val="DefaultParagraphFont"/>
    <w:uiPriority w:val="19"/>
    <w:qFormat/>
    <w:rsid w:val="00CD343F"/>
    <w:rPr>
      <w:i/>
      <w:iCs/>
      <w:color w:val="808993" w:themeColor="text1" w:themeTint="BF"/>
    </w:rPr>
  </w:style>
  <w:style w:type="character" w:styleId="IntenseEmphasis">
    <w:name w:val="Intense Emphasis"/>
    <w:basedOn w:val="DefaultParagraphFont"/>
    <w:uiPriority w:val="21"/>
    <w:qFormat/>
    <w:rsid w:val="00CD343F"/>
    <w:rPr>
      <w:i/>
      <w:iCs/>
      <w:color w:val="0B3964" w:themeColor="accent1"/>
    </w:rPr>
  </w:style>
  <w:style w:type="character" w:styleId="SubtleReference">
    <w:name w:val="Subtle Reference"/>
    <w:basedOn w:val="DefaultParagraphFont"/>
    <w:uiPriority w:val="31"/>
    <w:qFormat/>
    <w:rsid w:val="00CD343F"/>
    <w:rPr>
      <w:smallCaps/>
      <w:color w:val="808993" w:themeColor="text1" w:themeTint="BF"/>
    </w:rPr>
  </w:style>
  <w:style w:type="character" w:styleId="IntenseReference">
    <w:name w:val="Intense Reference"/>
    <w:basedOn w:val="DefaultParagraphFont"/>
    <w:uiPriority w:val="32"/>
    <w:qFormat/>
    <w:rsid w:val="00CD343F"/>
    <w:rPr>
      <w:b/>
      <w:bCs/>
      <w:smallCaps/>
      <w:color w:val="0B3964" w:themeColor="accent1"/>
      <w:spacing w:val="5"/>
    </w:rPr>
  </w:style>
  <w:style w:type="character" w:styleId="BookTitle">
    <w:name w:val="Book Title"/>
    <w:basedOn w:val="DefaultParagraphFont"/>
    <w:uiPriority w:val="33"/>
    <w:qFormat/>
    <w:rsid w:val="00CD343F"/>
    <w:rPr>
      <w:b/>
      <w:bCs/>
      <w:i/>
      <w:iCs/>
      <w:spacing w:val="5"/>
    </w:rPr>
  </w:style>
  <w:style w:type="paragraph" w:styleId="TOCHeading">
    <w:name w:val="TOC Heading"/>
    <w:basedOn w:val="Heading1"/>
    <w:next w:val="Normal"/>
    <w:uiPriority w:val="39"/>
    <w:semiHidden/>
    <w:unhideWhenUsed/>
    <w:qFormat/>
    <w:rsid w:val="00CD343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1284">
      <w:bodyDiv w:val="1"/>
      <w:marLeft w:val="0"/>
      <w:marRight w:val="0"/>
      <w:marTop w:val="0"/>
      <w:marBottom w:val="0"/>
      <w:divBdr>
        <w:top w:val="none" w:sz="0" w:space="0" w:color="auto"/>
        <w:left w:val="none" w:sz="0" w:space="0" w:color="auto"/>
        <w:bottom w:val="none" w:sz="0" w:space="0" w:color="auto"/>
        <w:right w:val="none" w:sz="0" w:space="0" w:color="auto"/>
      </w:divBdr>
    </w:div>
    <w:div w:id="135533588">
      <w:bodyDiv w:val="1"/>
      <w:marLeft w:val="0"/>
      <w:marRight w:val="0"/>
      <w:marTop w:val="0"/>
      <w:marBottom w:val="0"/>
      <w:divBdr>
        <w:top w:val="none" w:sz="0" w:space="0" w:color="auto"/>
        <w:left w:val="none" w:sz="0" w:space="0" w:color="auto"/>
        <w:bottom w:val="none" w:sz="0" w:space="0" w:color="auto"/>
        <w:right w:val="none" w:sz="0" w:space="0" w:color="auto"/>
      </w:divBdr>
    </w:div>
    <w:div w:id="484471773">
      <w:bodyDiv w:val="1"/>
      <w:marLeft w:val="0"/>
      <w:marRight w:val="0"/>
      <w:marTop w:val="0"/>
      <w:marBottom w:val="0"/>
      <w:divBdr>
        <w:top w:val="none" w:sz="0" w:space="0" w:color="auto"/>
        <w:left w:val="none" w:sz="0" w:space="0" w:color="auto"/>
        <w:bottom w:val="none" w:sz="0" w:space="0" w:color="auto"/>
        <w:right w:val="none" w:sz="0" w:space="0" w:color="auto"/>
      </w:divBdr>
      <w:divsChild>
        <w:div w:id="1769352745">
          <w:marLeft w:val="0"/>
          <w:marRight w:val="0"/>
          <w:marTop w:val="0"/>
          <w:marBottom w:val="450"/>
          <w:divBdr>
            <w:top w:val="none" w:sz="0" w:space="0" w:color="auto"/>
            <w:left w:val="none" w:sz="0" w:space="0" w:color="auto"/>
            <w:bottom w:val="none" w:sz="0" w:space="0" w:color="auto"/>
            <w:right w:val="none" w:sz="0" w:space="0" w:color="auto"/>
          </w:divBdr>
          <w:divsChild>
            <w:div w:id="1470393761">
              <w:marLeft w:val="609"/>
              <w:marRight w:val="609"/>
              <w:marTop w:val="0"/>
              <w:marBottom w:val="0"/>
              <w:divBdr>
                <w:top w:val="none" w:sz="0" w:space="0" w:color="auto"/>
                <w:left w:val="none" w:sz="0" w:space="0" w:color="auto"/>
                <w:bottom w:val="none" w:sz="0" w:space="0" w:color="auto"/>
                <w:right w:val="none" w:sz="0" w:space="0" w:color="auto"/>
              </w:divBdr>
            </w:div>
          </w:divsChild>
        </w:div>
        <w:div w:id="45497245">
          <w:marLeft w:val="0"/>
          <w:marRight w:val="0"/>
          <w:marTop w:val="0"/>
          <w:marBottom w:val="450"/>
          <w:divBdr>
            <w:top w:val="none" w:sz="0" w:space="0" w:color="auto"/>
            <w:left w:val="none" w:sz="0" w:space="0" w:color="auto"/>
            <w:bottom w:val="none" w:sz="0" w:space="0" w:color="auto"/>
            <w:right w:val="none" w:sz="0" w:space="0" w:color="auto"/>
          </w:divBdr>
          <w:divsChild>
            <w:div w:id="1035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yantconsultant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fo@bryantconsultant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ust\AppData\Roaming\Microsoft\Templates\Career%20change%20checklist.dotx" TargetMode="External"/></Relationships>
</file>

<file path=word/theme/theme1.xml><?xml version="1.0" encoding="utf-8"?>
<a:theme xmlns:a="http://schemas.openxmlformats.org/drawingml/2006/main" name="Office Theme">
  <a:themeElements>
    <a:clrScheme name="Custom 296">
      <a:dk1>
        <a:srgbClr val="5B636B"/>
      </a:dk1>
      <a:lt1>
        <a:sysClr val="window" lastClr="FFFFFF"/>
      </a:lt1>
      <a:dk2>
        <a:srgbClr val="465C74"/>
      </a:dk2>
      <a:lt2>
        <a:srgbClr val="F0F0E0"/>
      </a:lt2>
      <a:accent1>
        <a:srgbClr val="0B3964"/>
      </a:accent1>
      <a:accent2>
        <a:srgbClr val="591642"/>
      </a:accent2>
      <a:accent3>
        <a:srgbClr val="7EA1B0"/>
      </a:accent3>
      <a:accent4>
        <a:srgbClr val="0A515D"/>
      </a:accent4>
      <a:accent5>
        <a:srgbClr val="797D7E"/>
      </a:accent5>
      <a:accent6>
        <a:srgbClr val="B2D4BD"/>
      </a:accent6>
      <a:hlink>
        <a:srgbClr val="073D62"/>
      </a:hlink>
      <a:folHlink>
        <a:srgbClr val="522647"/>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7E0B3-CA9F-423F-95BB-C2C5272F5BC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EC805DA-6BF3-4C76-A2EC-14218D4FEBF5}">
  <ds:schemaRefs>
    <ds:schemaRef ds:uri="http://schemas.microsoft.com/sharepoint/v3/contenttype/forms"/>
  </ds:schemaRefs>
</ds:datastoreItem>
</file>

<file path=customXml/itemProps3.xml><?xml version="1.0" encoding="utf-8"?>
<ds:datastoreItem xmlns:ds="http://schemas.openxmlformats.org/officeDocument/2006/customXml" ds:itemID="{D312178C-2034-47D2-A2E2-115408124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Career change checklist.dotx</Template>
  <TotalTime>0</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2020-03-17T13:22:00Z</dcterms:created>
  <dcterms:modified xsi:type="dcterms:W3CDTF">2020-03-17T13:22:00Z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